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D7" w:rsidRDefault="002129D7" w:rsidP="002129D7">
      <w:pPr>
        <w:jc w:val="both"/>
        <w:rPr>
          <w:b/>
          <w:sz w:val="20"/>
          <w:szCs w:val="20"/>
        </w:rPr>
      </w:pPr>
    </w:p>
    <w:p w:rsidR="002129D7" w:rsidRPr="008A07C9" w:rsidRDefault="002129D7" w:rsidP="002129D7">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2129D7" w:rsidRPr="008A07C9" w:rsidTr="00712EB5">
        <w:trPr>
          <w:cantSplit/>
          <w:trHeight w:val="518"/>
        </w:trPr>
        <w:tc>
          <w:tcPr>
            <w:tcW w:w="9430" w:type="dxa"/>
            <w:gridSpan w:val="2"/>
          </w:tcPr>
          <w:p w:rsidR="002129D7" w:rsidRPr="008A07C9" w:rsidRDefault="002129D7" w:rsidP="00712EB5">
            <w:pPr>
              <w:jc w:val="center"/>
              <w:rPr>
                <w:b/>
                <w:bCs/>
                <w:sz w:val="20"/>
                <w:szCs w:val="20"/>
              </w:rPr>
            </w:pPr>
            <w:r w:rsidRPr="008A07C9">
              <w:rPr>
                <w:b/>
                <w:bCs/>
                <w:sz w:val="20"/>
                <w:szCs w:val="20"/>
              </w:rPr>
              <w:t>SAĞLIK BİLİMLERİ ENSTİTÜSÜ</w:t>
            </w:r>
          </w:p>
          <w:p w:rsidR="002129D7" w:rsidRPr="008A07C9" w:rsidRDefault="002129D7" w:rsidP="00712EB5">
            <w:pPr>
              <w:jc w:val="center"/>
              <w:rPr>
                <w:b/>
                <w:bCs/>
                <w:sz w:val="20"/>
                <w:szCs w:val="20"/>
              </w:rPr>
            </w:pPr>
            <w:r w:rsidRPr="008A07C9">
              <w:rPr>
                <w:b/>
                <w:bCs/>
                <w:sz w:val="20"/>
                <w:szCs w:val="20"/>
              </w:rPr>
              <w:t>ENSTİTÜ YÖNETİM KURULU TOPLANTI TUTANAĞI</w:t>
            </w:r>
          </w:p>
        </w:tc>
      </w:tr>
      <w:tr w:rsidR="002129D7" w:rsidRPr="008A07C9" w:rsidTr="00712EB5">
        <w:trPr>
          <w:cantSplit/>
        </w:trPr>
        <w:tc>
          <w:tcPr>
            <w:tcW w:w="4930" w:type="dxa"/>
          </w:tcPr>
          <w:p w:rsidR="002129D7" w:rsidRPr="008A07C9" w:rsidRDefault="002129D7" w:rsidP="00712EB5">
            <w:pPr>
              <w:jc w:val="both"/>
              <w:rPr>
                <w:b/>
                <w:sz w:val="20"/>
                <w:szCs w:val="20"/>
              </w:rPr>
            </w:pPr>
          </w:p>
          <w:p w:rsidR="002129D7" w:rsidRPr="008A07C9" w:rsidRDefault="002129D7" w:rsidP="00712EB5">
            <w:pPr>
              <w:jc w:val="both"/>
              <w:rPr>
                <w:b/>
                <w:sz w:val="20"/>
                <w:szCs w:val="20"/>
              </w:rPr>
            </w:pPr>
            <w:r w:rsidRPr="008A07C9">
              <w:rPr>
                <w:b/>
                <w:sz w:val="20"/>
                <w:szCs w:val="20"/>
              </w:rPr>
              <w:t>TOPLANTI NO</w:t>
            </w:r>
            <w:r w:rsidRPr="008A07C9">
              <w:rPr>
                <w:b/>
                <w:sz w:val="20"/>
                <w:szCs w:val="20"/>
              </w:rPr>
              <w:tab/>
            </w:r>
            <w:r w:rsidRPr="008A07C9">
              <w:rPr>
                <w:b/>
                <w:sz w:val="20"/>
                <w:szCs w:val="20"/>
              </w:rPr>
              <w:tab/>
              <w:t xml:space="preserve">: </w:t>
            </w:r>
            <w:r w:rsidR="001410DF">
              <w:rPr>
                <w:b/>
                <w:sz w:val="20"/>
                <w:szCs w:val="20"/>
              </w:rPr>
              <w:t>3</w:t>
            </w:r>
            <w:r w:rsidR="00F003EE">
              <w:rPr>
                <w:b/>
                <w:sz w:val="20"/>
                <w:szCs w:val="20"/>
              </w:rPr>
              <w:t>2</w:t>
            </w:r>
          </w:p>
          <w:p w:rsidR="002129D7" w:rsidRPr="008A07C9" w:rsidRDefault="002129D7" w:rsidP="00712EB5">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F003EE">
              <w:rPr>
                <w:b/>
                <w:sz w:val="20"/>
                <w:szCs w:val="20"/>
              </w:rPr>
              <w:t>3</w:t>
            </w:r>
            <w:r w:rsidR="001410DF">
              <w:rPr>
                <w:b/>
                <w:sz w:val="20"/>
                <w:szCs w:val="20"/>
              </w:rPr>
              <w:t>0</w:t>
            </w:r>
            <w:r w:rsidRPr="008A07C9">
              <w:rPr>
                <w:b/>
                <w:bCs/>
                <w:sz w:val="20"/>
                <w:szCs w:val="20"/>
              </w:rPr>
              <w:t>.</w:t>
            </w:r>
            <w:r w:rsidR="001410DF">
              <w:rPr>
                <w:b/>
                <w:bCs/>
                <w:sz w:val="20"/>
                <w:szCs w:val="20"/>
              </w:rPr>
              <w:t>0</w:t>
            </w:r>
            <w:r>
              <w:rPr>
                <w:b/>
                <w:bCs/>
                <w:sz w:val="20"/>
                <w:szCs w:val="20"/>
              </w:rPr>
              <w:t>1</w:t>
            </w:r>
            <w:r w:rsidRPr="008A07C9">
              <w:rPr>
                <w:b/>
                <w:bCs/>
                <w:sz w:val="20"/>
                <w:szCs w:val="20"/>
              </w:rPr>
              <w:t>.201</w:t>
            </w:r>
            <w:r w:rsidR="001410DF">
              <w:rPr>
                <w:b/>
                <w:bCs/>
                <w:sz w:val="20"/>
                <w:szCs w:val="20"/>
              </w:rPr>
              <w:t>5</w:t>
            </w:r>
          </w:p>
          <w:p w:rsidR="002129D7" w:rsidRPr="008A07C9" w:rsidRDefault="002129D7" w:rsidP="00712EB5">
            <w:pPr>
              <w:pStyle w:val="Balk4"/>
              <w:rPr>
                <w:sz w:val="20"/>
                <w:szCs w:val="20"/>
                <w:u w:val="single"/>
              </w:rPr>
            </w:pPr>
          </w:p>
          <w:p w:rsidR="002129D7" w:rsidRPr="008A07C9" w:rsidRDefault="002129D7" w:rsidP="00712EB5">
            <w:pPr>
              <w:pStyle w:val="Balk4"/>
              <w:rPr>
                <w:sz w:val="20"/>
                <w:szCs w:val="20"/>
                <w:u w:val="single"/>
              </w:rPr>
            </w:pPr>
            <w:r w:rsidRPr="008A07C9">
              <w:rPr>
                <w:sz w:val="20"/>
                <w:szCs w:val="20"/>
                <w:u w:val="single"/>
              </w:rPr>
              <w:t>TOPLANTIYA KATILANLAR</w:t>
            </w:r>
          </w:p>
        </w:tc>
        <w:tc>
          <w:tcPr>
            <w:tcW w:w="4500" w:type="dxa"/>
          </w:tcPr>
          <w:p w:rsidR="002129D7" w:rsidRPr="008A07C9" w:rsidRDefault="002129D7" w:rsidP="00712EB5">
            <w:pPr>
              <w:rPr>
                <w:b/>
                <w:bCs/>
                <w:sz w:val="20"/>
                <w:szCs w:val="20"/>
                <w:u w:val="single"/>
              </w:rPr>
            </w:pPr>
          </w:p>
          <w:p w:rsidR="002129D7" w:rsidRPr="008A07C9" w:rsidRDefault="002129D7" w:rsidP="00712EB5">
            <w:pPr>
              <w:rPr>
                <w:b/>
                <w:bCs/>
                <w:sz w:val="20"/>
                <w:szCs w:val="20"/>
                <w:u w:val="single"/>
              </w:rPr>
            </w:pPr>
          </w:p>
          <w:p w:rsidR="002129D7" w:rsidRPr="008A07C9" w:rsidRDefault="002129D7" w:rsidP="00712EB5">
            <w:pPr>
              <w:rPr>
                <w:b/>
                <w:bCs/>
                <w:sz w:val="20"/>
                <w:szCs w:val="20"/>
                <w:u w:val="single"/>
              </w:rPr>
            </w:pPr>
          </w:p>
          <w:p w:rsidR="002129D7" w:rsidRPr="008A07C9" w:rsidRDefault="002129D7" w:rsidP="00712EB5">
            <w:pPr>
              <w:rPr>
                <w:b/>
                <w:bCs/>
                <w:sz w:val="20"/>
                <w:szCs w:val="20"/>
                <w:u w:val="single"/>
              </w:rPr>
            </w:pPr>
          </w:p>
          <w:p w:rsidR="002129D7" w:rsidRPr="008A07C9" w:rsidRDefault="002129D7" w:rsidP="00712EB5">
            <w:pPr>
              <w:rPr>
                <w:b/>
                <w:bCs/>
                <w:sz w:val="20"/>
                <w:szCs w:val="20"/>
                <w:u w:val="single"/>
              </w:rPr>
            </w:pPr>
            <w:r w:rsidRPr="008A07C9">
              <w:rPr>
                <w:b/>
                <w:bCs/>
                <w:sz w:val="20"/>
                <w:szCs w:val="20"/>
                <w:u w:val="single"/>
              </w:rPr>
              <w:t>TOPLANTIYA KATILMAYANLAR</w:t>
            </w:r>
          </w:p>
        </w:tc>
      </w:tr>
      <w:tr w:rsidR="002129D7" w:rsidRPr="008A07C9" w:rsidTr="00712EB5">
        <w:trPr>
          <w:cantSplit/>
        </w:trPr>
        <w:tc>
          <w:tcPr>
            <w:tcW w:w="4930" w:type="dxa"/>
          </w:tcPr>
          <w:p w:rsidR="002129D7" w:rsidRPr="008A07C9" w:rsidRDefault="002129D7" w:rsidP="00712EB5">
            <w:pPr>
              <w:pStyle w:val="Balk4"/>
              <w:jc w:val="both"/>
              <w:rPr>
                <w:b w:val="0"/>
                <w:bCs w:val="0"/>
                <w:sz w:val="20"/>
                <w:szCs w:val="20"/>
              </w:rPr>
            </w:pPr>
            <w:r w:rsidRPr="008A07C9">
              <w:rPr>
                <w:b w:val="0"/>
                <w:bCs w:val="0"/>
                <w:sz w:val="20"/>
                <w:szCs w:val="20"/>
              </w:rPr>
              <w:t xml:space="preserve">Prof. Dr. Oğuz Karabay </w:t>
            </w:r>
          </w:p>
          <w:p w:rsidR="002129D7" w:rsidRDefault="002129D7" w:rsidP="00712EB5">
            <w:pPr>
              <w:jc w:val="both"/>
              <w:rPr>
                <w:sz w:val="20"/>
                <w:szCs w:val="20"/>
              </w:rPr>
            </w:pPr>
            <w:r>
              <w:rPr>
                <w:sz w:val="20"/>
                <w:szCs w:val="20"/>
              </w:rPr>
              <w:t>Doç. Dr. Süleyman Kaleli</w:t>
            </w:r>
          </w:p>
          <w:p w:rsidR="00983A65" w:rsidRPr="008A07C9" w:rsidRDefault="00983A65" w:rsidP="00983A65">
            <w:pPr>
              <w:jc w:val="both"/>
              <w:rPr>
                <w:sz w:val="20"/>
                <w:szCs w:val="20"/>
              </w:rPr>
            </w:pPr>
            <w:r w:rsidRPr="008A07C9">
              <w:rPr>
                <w:sz w:val="20"/>
                <w:szCs w:val="20"/>
              </w:rPr>
              <w:t xml:space="preserve">Yrd. </w:t>
            </w:r>
            <w:proofErr w:type="spellStart"/>
            <w:r w:rsidRPr="008A07C9">
              <w:rPr>
                <w:sz w:val="20"/>
                <w:szCs w:val="20"/>
              </w:rPr>
              <w:t>Doç</w:t>
            </w:r>
            <w:proofErr w:type="spellEnd"/>
            <w:r w:rsidRPr="008A07C9">
              <w:rPr>
                <w:sz w:val="20"/>
                <w:szCs w:val="20"/>
              </w:rPr>
              <w:t xml:space="preserve"> Dr. Havva Sert</w:t>
            </w:r>
          </w:p>
          <w:p w:rsidR="002129D7" w:rsidRPr="008A07C9" w:rsidRDefault="002129D7" w:rsidP="00712EB5">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proofErr w:type="spellStart"/>
            <w:r w:rsidRPr="008A07C9">
              <w:rPr>
                <w:sz w:val="20"/>
                <w:szCs w:val="20"/>
              </w:rPr>
              <w:t>Büyükokuroğlu</w:t>
            </w:r>
            <w:proofErr w:type="spellEnd"/>
          </w:p>
          <w:p w:rsidR="00AC0956" w:rsidRPr="008A07C9" w:rsidRDefault="00AC0956" w:rsidP="00AC0956">
            <w:pPr>
              <w:jc w:val="both"/>
              <w:rPr>
                <w:sz w:val="20"/>
                <w:szCs w:val="20"/>
              </w:rPr>
            </w:pPr>
            <w:r w:rsidRPr="008A07C9">
              <w:rPr>
                <w:sz w:val="20"/>
                <w:szCs w:val="20"/>
              </w:rPr>
              <w:t>Prof. Dr. Nursan Çınar</w:t>
            </w:r>
            <w:r>
              <w:rPr>
                <w:sz w:val="20"/>
                <w:szCs w:val="20"/>
              </w:rPr>
              <w:t xml:space="preserve"> </w:t>
            </w:r>
          </w:p>
          <w:p w:rsidR="002129D7" w:rsidRPr="008A07C9" w:rsidRDefault="00F10683" w:rsidP="00712EB5">
            <w:pPr>
              <w:jc w:val="both"/>
              <w:rPr>
                <w:sz w:val="20"/>
                <w:szCs w:val="20"/>
              </w:rPr>
            </w:pPr>
            <w:r w:rsidRPr="008A07C9">
              <w:rPr>
                <w:sz w:val="20"/>
                <w:szCs w:val="20"/>
              </w:rPr>
              <w:t>Yrd. Doç. Dr. Gönül Gürol</w:t>
            </w:r>
          </w:p>
        </w:tc>
        <w:tc>
          <w:tcPr>
            <w:tcW w:w="4500" w:type="dxa"/>
            <w:shd w:val="clear" w:color="auto" w:fill="auto"/>
          </w:tcPr>
          <w:p w:rsidR="002129D7" w:rsidRPr="008A07C9" w:rsidRDefault="002129D7" w:rsidP="00712EB5">
            <w:pPr>
              <w:tabs>
                <w:tab w:val="left" w:pos="1320"/>
              </w:tabs>
              <w:rPr>
                <w:sz w:val="20"/>
                <w:szCs w:val="20"/>
              </w:rPr>
            </w:pPr>
            <w:r w:rsidRPr="008A07C9">
              <w:rPr>
                <w:sz w:val="20"/>
                <w:szCs w:val="20"/>
              </w:rPr>
              <w:tab/>
            </w:r>
          </w:p>
        </w:tc>
      </w:tr>
      <w:tr w:rsidR="002129D7" w:rsidRPr="008A07C9" w:rsidTr="00712EB5">
        <w:trPr>
          <w:cantSplit/>
        </w:trPr>
        <w:tc>
          <w:tcPr>
            <w:tcW w:w="4930" w:type="dxa"/>
          </w:tcPr>
          <w:p w:rsidR="002129D7" w:rsidRPr="008A07C9" w:rsidRDefault="002129D7" w:rsidP="00712EB5">
            <w:pPr>
              <w:pStyle w:val="Balk4"/>
              <w:jc w:val="both"/>
              <w:rPr>
                <w:b w:val="0"/>
                <w:bCs w:val="0"/>
                <w:sz w:val="20"/>
                <w:szCs w:val="20"/>
              </w:rPr>
            </w:pPr>
          </w:p>
        </w:tc>
        <w:tc>
          <w:tcPr>
            <w:tcW w:w="4500" w:type="dxa"/>
            <w:shd w:val="clear" w:color="auto" w:fill="auto"/>
          </w:tcPr>
          <w:p w:rsidR="002129D7" w:rsidRPr="008A07C9" w:rsidRDefault="002129D7" w:rsidP="00712EB5">
            <w:pPr>
              <w:jc w:val="both"/>
              <w:rPr>
                <w:sz w:val="20"/>
                <w:szCs w:val="20"/>
              </w:rPr>
            </w:pPr>
          </w:p>
        </w:tc>
      </w:tr>
    </w:tbl>
    <w:p w:rsidR="002129D7" w:rsidRPr="008A07C9" w:rsidRDefault="00FE5FA0" w:rsidP="002129D7">
      <w:pPr>
        <w:ind w:firstLine="708"/>
        <w:jc w:val="both"/>
        <w:rPr>
          <w:sz w:val="20"/>
          <w:szCs w:val="20"/>
        </w:rPr>
      </w:pPr>
      <w:r>
        <w:rPr>
          <w:sz w:val="20"/>
          <w:szCs w:val="20"/>
        </w:rPr>
        <w:t>3</w:t>
      </w:r>
      <w:r w:rsidR="00F27051">
        <w:rPr>
          <w:sz w:val="20"/>
          <w:szCs w:val="20"/>
        </w:rPr>
        <w:t>0</w:t>
      </w:r>
      <w:r w:rsidR="002129D7" w:rsidRPr="008A07C9">
        <w:rPr>
          <w:sz w:val="20"/>
          <w:szCs w:val="20"/>
        </w:rPr>
        <w:t>.</w:t>
      </w:r>
      <w:r w:rsidR="00F27051">
        <w:rPr>
          <w:sz w:val="20"/>
          <w:szCs w:val="20"/>
        </w:rPr>
        <w:t>0</w:t>
      </w:r>
      <w:r w:rsidR="002129D7">
        <w:rPr>
          <w:sz w:val="20"/>
          <w:szCs w:val="20"/>
        </w:rPr>
        <w:t>1</w:t>
      </w:r>
      <w:r w:rsidR="002129D7" w:rsidRPr="008A07C9">
        <w:rPr>
          <w:sz w:val="20"/>
          <w:szCs w:val="20"/>
        </w:rPr>
        <w:t>.201</w:t>
      </w:r>
      <w:r w:rsidR="00F27051">
        <w:rPr>
          <w:sz w:val="20"/>
          <w:szCs w:val="20"/>
        </w:rPr>
        <w:t>5</w:t>
      </w:r>
      <w:r w:rsidR="002129D7" w:rsidRPr="008A07C9">
        <w:rPr>
          <w:sz w:val="20"/>
          <w:szCs w:val="20"/>
        </w:rPr>
        <w:t xml:space="preserve"> tarihinde, Enstitü Müdürü Prof. Dr. Oğuz Karabay başkanlığında toplanan Enstitü Yönetim Kurulumuzda;</w:t>
      </w:r>
    </w:p>
    <w:p w:rsidR="002129D7" w:rsidRDefault="002129D7" w:rsidP="002129D7">
      <w:pPr>
        <w:jc w:val="both"/>
        <w:rPr>
          <w:b/>
          <w:sz w:val="20"/>
          <w:szCs w:val="20"/>
        </w:rPr>
      </w:pPr>
    </w:p>
    <w:p w:rsidR="00CA3BF1" w:rsidRDefault="002129D7" w:rsidP="00CA3BF1">
      <w:pPr>
        <w:jc w:val="both"/>
        <w:rPr>
          <w:sz w:val="20"/>
          <w:szCs w:val="20"/>
        </w:rPr>
      </w:pPr>
      <w:r w:rsidRPr="00987891">
        <w:rPr>
          <w:b/>
          <w:sz w:val="20"/>
          <w:szCs w:val="20"/>
        </w:rPr>
        <w:t>0</w:t>
      </w:r>
      <w:r>
        <w:rPr>
          <w:b/>
          <w:sz w:val="20"/>
          <w:szCs w:val="20"/>
        </w:rPr>
        <w:t>1</w:t>
      </w:r>
      <w:r w:rsidRPr="00987891">
        <w:rPr>
          <w:b/>
          <w:sz w:val="20"/>
          <w:szCs w:val="20"/>
        </w:rPr>
        <w:t>-</w:t>
      </w:r>
      <w:r w:rsidR="006E6A10" w:rsidRPr="00927CD0">
        <w:rPr>
          <w:sz w:val="20"/>
          <w:szCs w:val="20"/>
        </w:rPr>
        <w:t xml:space="preserve"> </w:t>
      </w:r>
      <w:r w:rsidR="00CA3BF1">
        <w:rPr>
          <w:sz w:val="20"/>
          <w:szCs w:val="20"/>
        </w:rPr>
        <w:t xml:space="preserve">2014-2015 Eğitim ve Öğretim Yılı </w:t>
      </w:r>
      <w:proofErr w:type="gramStart"/>
      <w:r w:rsidR="00CA3BF1">
        <w:rPr>
          <w:sz w:val="20"/>
          <w:szCs w:val="20"/>
        </w:rPr>
        <w:t>Bahar  Yarıyılı</w:t>
      </w:r>
      <w:proofErr w:type="gramEnd"/>
      <w:r w:rsidR="00CA3BF1">
        <w:rPr>
          <w:sz w:val="20"/>
          <w:szCs w:val="20"/>
        </w:rPr>
        <w:t xml:space="preserve"> kesin kayıtları konusu görüşmeye açıldı.</w:t>
      </w:r>
    </w:p>
    <w:p w:rsidR="00CA3BF1" w:rsidRDefault="00CA3BF1" w:rsidP="00CA3BF1">
      <w:pPr>
        <w:jc w:val="both"/>
        <w:rPr>
          <w:sz w:val="20"/>
          <w:szCs w:val="20"/>
        </w:rPr>
      </w:pPr>
    </w:p>
    <w:p w:rsidR="00CA3BF1" w:rsidRDefault="00CA3BF1" w:rsidP="00CA3BF1">
      <w:pPr>
        <w:jc w:val="both"/>
        <w:rPr>
          <w:sz w:val="20"/>
          <w:szCs w:val="20"/>
        </w:rPr>
      </w:pPr>
      <w:r>
        <w:rPr>
          <w:sz w:val="20"/>
          <w:szCs w:val="20"/>
        </w:rPr>
        <w:t>Yapılan görüşmeler sonunda 2014-2015 Eğitim Öğretim Yılı Bahar Yarıyılı kesin kayıt listelerinin ekteki şekliyle uygun olduğuna oy birliğiyle karar verildi.</w:t>
      </w:r>
    </w:p>
    <w:p w:rsidR="00FE5FA0" w:rsidRDefault="00FE5FA0" w:rsidP="00F27051">
      <w:pPr>
        <w:jc w:val="both"/>
        <w:rPr>
          <w:sz w:val="20"/>
          <w:szCs w:val="20"/>
        </w:rPr>
      </w:pPr>
    </w:p>
    <w:p w:rsidR="00291176" w:rsidRDefault="00291176" w:rsidP="00291176">
      <w:pPr>
        <w:jc w:val="both"/>
        <w:rPr>
          <w:sz w:val="20"/>
          <w:szCs w:val="20"/>
        </w:rPr>
      </w:pPr>
      <w:r>
        <w:rPr>
          <w:b/>
          <w:sz w:val="20"/>
          <w:szCs w:val="20"/>
        </w:rPr>
        <w:t>02</w:t>
      </w:r>
      <w:r w:rsidRPr="005E52F9">
        <w:rPr>
          <w:sz w:val="20"/>
          <w:szCs w:val="20"/>
        </w:rPr>
        <w:t xml:space="preserve">- </w:t>
      </w:r>
      <w:r w:rsidR="009106CA">
        <w:rPr>
          <w:sz w:val="20"/>
          <w:szCs w:val="20"/>
        </w:rPr>
        <w:t>Tıbbi Biyokimya</w:t>
      </w:r>
      <w:r>
        <w:rPr>
          <w:sz w:val="20"/>
          <w:szCs w:val="20"/>
        </w:rPr>
        <w:t xml:space="preserve"> EABD Başkanlığının 2</w:t>
      </w:r>
      <w:r w:rsidR="009106CA">
        <w:rPr>
          <w:sz w:val="20"/>
          <w:szCs w:val="20"/>
        </w:rPr>
        <w:t>3</w:t>
      </w:r>
      <w:r>
        <w:rPr>
          <w:sz w:val="20"/>
          <w:szCs w:val="20"/>
        </w:rPr>
        <w:t>.0</w:t>
      </w:r>
      <w:r w:rsidR="009106CA">
        <w:rPr>
          <w:sz w:val="20"/>
          <w:szCs w:val="20"/>
        </w:rPr>
        <w:t>1</w:t>
      </w:r>
      <w:r>
        <w:rPr>
          <w:sz w:val="20"/>
          <w:szCs w:val="20"/>
        </w:rPr>
        <w:t>.201</w:t>
      </w:r>
      <w:r w:rsidR="009106CA">
        <w:rPr>
          <w:sz w:val="20"/>
          <w:szCs w:val="20"/>
        </w:rPr>
        <w:t>5</w:t>
      </w:r>
      <w:r>
        <w:rPr>
          <w:sz w:val="20"/>
          <w:szCs w:val="20"/>
        </w:rPr>
        <w:t xml:space="preserve"> tarihli ve </w:t>
      </w:r>
      <w:r w:rsidR="009106CA">
        <w:rPr>
          <w:sz w:val="20"/>
          <w:szCs w:val="20"/>
        </w:rPr>
        <w:t>302.13/3511</w:t>
      </w:r>
      <w:r>
        <w:rPr>
          <w:sz w:val="20"/>
          <w:szCs w:val="20"/>
        </w:rPr>
        <w:t xml:space="preserve"> sayılı yazısı okundu.</w:t>
      </w:r>
    </w:p>
    <w:p w:rsidR="00291176" w:rsidRDefault="00291176" w:rsidP="00291176">
      <w:pPr>
        <w:ind w:firstLine="708"/>
        <w:jc w:val="both"/>
        <w:rPr>
          <w:sz w:val="20"/>
          <w:szCs w:val="20"/>
        </w:rPr>
      </w:pPr>
    </w:p>
    <w:p w:rsidR="00291176" w:rsidRDefault="00291176" w:rsidP="00472BCB">
      <w:pPr>
        <w:jc w:val="both"/>
        <w:rPr>
          <w:sz w:val="20"/>
          <w:szCs w:val="20"/>
        </w:rPr>
      </w:pPr>
      <w:r>
        <w:rPr>
          <w:sz w:val="20"/>
          <w:szCs w:val="20"/>
        </w:rPr>
        <w:t xml:space="preserve">Yapılan görüşmeler sonunda; ilgili Anabilim Dalı Başkanlığının görüşü doğrultusunda, 2014-2015 Eğitim Öğretim Yılı </w:t>
      </w:r>
      <w:r w:rsidR="009106CA">
        <w:rPr>
          <w:sz w:val="20"/>
          <w:szCs w:val="20"/>
        </w:rPr>
        <w:t>Bahar</w:t>
      </w:r>
      <w:r>
        <w:rPr>
          <w:sz w:val="20"/>
          <w:szCs w:val="20"/>
        </w:rPr>
        <w:t xml:space="preserve"> Yarıyılında Enstitümüz </w:t>
      </w:r>
      <w:r w:rsidRPr="005E52F9">
        <w:rPr>
          <w:sz w:val="20"/>
          <w:szCs w:val="20"/>
        </w:rPr>
        <w:t xml:space="preserve">Tıbbi </w:t>
      </w:r>
      <w:r w:rsidR="00FC264A">
        <w:rPr>
          <w:sz w:val="20"/>
          <w:szCs w:val="20"/>
        </w:rPr>
        <w:t>Biyokimya</w:t>
      </w:r>
      <w:r>
        <w:rPr>
          <w:sz w:val="20"/>
          <w:szCs w:val="20"/>
        </w:rPr>
        <w:t xml:space="preserve"> Anabilim Dalına kayıt yaptıran yüksek lisans programı öğrencilerinin danışmanlarının aşağıdaki şekliyle uygun olduğuna oy birliği ile karar verildi. </w:t>
      </w:r>
    </w:p>
    <w:p w:rsidR="00291176" w:rsidRPr="00DC2DB4" w:rsidRDefault="00291176" w:rsidP="00291176">
      <w:pPr>
        <w:jc w:val="both"/>
        <w:rPr>
          <w:sz w:val="20"/>
          <w:szCs w:val="20"/>
        </w:rPr>
      </w:pPr>
    </w:p>
    <w:tbl>
      <w:tblPr>
        <w:tblpPr w:leftFromText="142" w:rightFromText="142" w:vertAnchor="text" w:horzAnchor="margin" w:tblpY="137"/>
        <w:tblOverlap w:val="never"/>
        <w:tblW w:w="9274" w:type="dxa"/>
        <w:tblLayout w:type="fixed"/>
        <w:tblCellMar>
          <w:left w:w="30" w:type="dxa"/>
          <w:right w:w="30" w:type="dxa"/>
        </w:tblCellMar>
        <w:tblLook w:val="0000" w:firstRow="0" w:lastRow="0" w:firstColumn="0" w:lastColumn="0" w:noHBand="0" w:noVBand="0"/>
      </w:tblPr>
      <w:tblGrid>
        <w:gridCol w:w="1453"/>
        <w:gridCol w:w="2263"/>
        <w:gridCol w:w="3118"/>
        <w:gridCol w:w="2440"/>
      </w:tblGrid>
      <w:tr w:rsidR="00291176" w:rsidRPr="00DC2DB4" w:rsidTr="001A744E">
        <w:trPr>
          <w:trHeight w:val="19"/>
        </w:trPr>
        <w:tc>
          <w:tcPr>
            <w:tcW w:w="1453" w:type="dxa"/>
            <w:tcBorders>
              <w:top w:val="single" w:sz="6" w:space="0" w:color="auto"/>
              <w:left w:val="single" w:sz="6" w:space="0" w:color="auto"/>
              <w:bottom w:val="single" w:sz="6" w:space="0" w:color="auto"/>
              <w:right w:val="single" w:sz="6" w:space="0" w:color="auto"/>
            </w:tcBorders>
          </w:tcPr>
          <w:p w:rsidR="00291176" w:rsidRPr="00262216" w:rsidRDefault="00291176" w:rsidP="001A744E">
            <w:pPr>
              <w:jc w:val="both"/>
              <w:rPr>
                <w:b/>
                <w:sz w:val="20"/>
                <w:szCs w:val="20"/>
              </w:rPr>
            </w:pPr>
            <w:r w:rsidRPr="00262216">
              <w:rPr>
                <w:b/>
                <w:sz w:val="20"/>
                <w:szCs w:val="20"/>
              </w:rPr>
              <w:t>ÖĞRENCİNİN</w:t>
            </w:r>
          </w:p>
        </w:tc>
        <w:tc>
          <w:tcPr>
            <w:tcW w:w="2263" w:type="dxa"/>
            <w:tcBorders>
              <w:top w:val="single" w:sz="6" w:space="0" w:color="auto"/>
              <w:left w:val="single" w:sz="6" w:space="0" w:color="auto"/>
              <w:bottom w:val="single" w:sz="6" w:space="0" w:color="auto"/>
              <w:right w:val="single" w:sz="6" w:space="0" w:color="auto"/>
            </w:tcBorders>
          </w:tcPr>
          <w:p w:rsidR="00291176" w:rsidRPr="008F77DA" w:rsidRDefault="00291176" w:rsidP="001A744E">
            <w:pPr>
              <w:autoSpaceDE w:val="0"/>
              <w:autoSpaceDN w:val="0"/>
              <w:adjustRightInd w:val="0"/>
              <w:jc w:val="both"/>
              <w:rPr>
                <w:rFonts w:eastAsia="Calibri"/>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291176" w:rsidRPr="008F77DA" w:rsidRDefault="00291176" w:rsidP="001A744E">
            <w:pPr>
              <w:jc w:val="both"/>
              <w:rPr>
                <w:sz w:val="20"/>
                <w:szCs w:val="20"/>
              </w:rPr>
            </w:pPr>
          </w:p>
        </w:tc>
        <w:tc>
          <w:tcPr>
            <w:tcW w:w="2440" w:type="dxa"/>
            <w:tcBorders>
              <w:top w:val="single" w:sz="6" w:space="0" w:color="auto"/>
              <w:left w:val="single" w:sz="6" w:space="0" w:color="auto"/>
              <w:bottom w:val="single" w:sz="6" w:space="0" w:color="auto"/>
              <w:right w:val="single" w:sz="6" w:space="0" w:color="auto"/>
            </w:tcBorders>
          </w:tcPr>
          <w:p w:rsidR="00291176" w:rsidRPr="008F77DA" w:rsidRDefault="00291176" w:rsidP="001A744E">
            <w:pPr>
              <w:autoSpaceDE w:val="0"/>
              <w:autoSpaceDN w:val="0"/>
              <w:adjustRightInd w:val="0"/>
              <w:jc w:val="both"/>
              <w:rPr>
                <w:rFonts w:eastAsia="Calibri"/>
                <w:color w:val="000000"/>
                <w:sz w:val="20"/>
                <w:szCs w:val="20"/>
              </w:rPr>
            </w:pPr>
          </w:p>
        </w:tc>
      </w:tr>
      <w:tr w:rsidR="00291176" w:rsidRPr="00DC2DB4" w:rsidTr="001A744E">
        <w:trPr>
          <w:trHeight w:val="19"/>
        </w:trPr>
        <w:tc>
          <w:tcPr>
            <w:tcW w:w="1453" w:type="dxa"/>
            <w:tcBorders>
              <w:top w:val="single" w:sz="6" w:space="0" w:color="auto"/>
              <w:left w:val="single" w:sz="6" w:space="0" w:color="auto"/>
              <w:bottom w:val="single" w:sz="6" w:space="0" w:color="auto"/>
              <w:right w:val="single" w:sz="6" w:space="0" w:color="auto"/>
            </w:tcBorders>
          </w:tcPr>
          <w:p w:rsidR="00291176" w:rsidRPr="00262216" w:rsidRDefault="00291176" w:rsidP="001A744E">
            <w:pPr>
              <w:jc w:val="both"/>
              <w:rPr>
                <w:b/>
                <w:sz w:val="20"/>
                <w:szCs w:val="20"/>
              </w:rPr>
            </w:pPr>
            <w:r w:rsidRPr="00262216">
              <w:rPr>
                <w:b/>
                <w:sz w:val="20"/>
                <w:szCs w:val="20"/>
              </w:rPr>
              <w:t>Numarası</w:t>
            </w:r>
          </w:p>
        </w:tc>
        <w:tc>
          <w:tcPr>
            <w:tcW w:w="2263" w:type="dxa"/>
            <w:tcBorders>
              <w:top w:val="single" w:sz="6" w:space="0" w:color="auto"/>
              <w:left w:val="single" w:sz="6" w:space="0" w:color="auto"/>
              <w:bottom w:val="single" w:sz="6" w:space="0" w:color="auto"/>
              <w:right w:val="single" w:sz="6" w:space="0" w:color="auto"/>
            </w:tcBorders>
          </w:tcPr>
          <w:p w:rsidR="00291176" w:rsidRPr="008F77DA" w:rsidRDefault="00291176" w:rsidP="001A744E">
            <w:pPr>
              <w:jc w:val="both"/>
              <w:rPr>
                <w:b/>
                <w:sz w:val="20"/>
                <w:szCs w:val="20"/>
              </w:rPr>
            </w:pPr>
            <w:r w:rsidRPr="008F77DA">
              <w:rPr>
                <w:b/>
                <w:sz w:val="20"/>
                <w:szCs w:val="20"/>
              </w:rPr>
              <w:t>Adı Soyadı</w:t>
            </w:r>
          </w:p>
        </w:tc>
        <w:tc>
          <w:tcPr>
            <w:tcW w:w="3118" w:type="dxa"/>
            <w:tcBorders>
              <w:top w:val="single" w:sz="6" w:space="0" w:color="auto"/>
              <w:left w:val="single" w:sz="6" w:space="0" w:color="auto"/>
              <w:bottom w:val="single" w:sz="6" w:space="0" w:color="auto"/>
              <w:right w:val="single" w:sz="6" w:space="0" w:color="auto"/>
            </w:tcBorders>
          </w:tcPr>
          <w:p w:rsidR="00291176" w:rsidRPr="008F77DA" w:rsidRDefault="00291176" w:rsidP="001A744E">
            <w:pPr>
              <w:jc w:val="both"/>
              <w:rPr>
                <w:b/>
                <w:sz w:val="20"/>
                <w:szCs w:val="20"/>
              </w:rPr>
            </w:pPr>
            <w:r w:rsidRPr="008F77DA">
              <w:rPr>
                <w:b/>
                <w:sz w:val="20"/>
                <w:szCs w:val="20"/>
              </w:rPr>
              <w:t>EABD</w:t>
            </w:r>
          </w:p>
        </w:tc>
        <w:tc>
          <w:tcPr>
            <w:tcW w:w="2440" w:type="dxa"/>
            <w:tcBorders>
              <w:top w:val="single" w:sz="6" w:space="0" w:color="auto"/>
              <w:left w:val="single" w:sz="6" w:space="0" w:color="auto"/>
              <w:bottom w:val="single" w:sz="6" w:space="0" w:color="auto"/>
              <w:right w:val="single" w:sz="6" w:space="0" w:color="auto"/>
            </w:tcBorders>
          </w:tcPr>
          <w:p w:rsidR="00291176" w:rsidRPr="008F77DA" w:rsidRDefault="00291176" w:rsidP="001A744E">
            <w:pPr>
              <w:jc w:val="both"/>
              <w:rPr>
                <w:b/>
                <w:sz w:val="20"/>
                <w:szCs w:val="20"/>
              </w:rPr>
            </w:pPr>
            <w:r w:rsidRPr="008F77DA">
              <w:rPr>
                <w:b/>
                <w:sz w:val="20"/>
                <w:szCs w:val="20"/>
              </w:rPr>
              <w:t>Danışmanı</w:t>
            </w:r>
          </w:p>
        </w:tc>
      </w:tr>
      <w:tr w:rsidR="00291176" w:rsidRPr="00DC2DB4" w:rsidTr="001A744E">
        <w:trPr>
          <w:trHeight w:val="19"/>
        </w:trPr>
        <w:tc>
          <w:tcPr>
            <w:tcW w:w="1453" w:type="dxa"/>
            <w:tcBorders>
              <w:top w:val="single" w:sz="6" w:space="0" w:color="auto"/>
              <w:left w:val="single" w:sz="6" w:space="0" w:color="auto"/>
              <w:bottom w:val="single" w:sz="6" w:space="0" w:color="auto"/>
              <w:right w:val="single" w:sz="6" w:space="0" w:color="auto"/>
            </w:tcBorders>
            <w:vAlign w:val="bottom"/>
          </w:tcPr>
          <w:p w:rsidR="00291176" w:rsidRPr="00262216" w:rsidRDefault="00D600FF" w:rsidP="001A744E">
            <w:pPr>
              <w:jc w:val="both"/>
              <w:rPr>
                <w:color w:val="000000"/>
                <w:sz w:val="20"/>
                <w:szCs w:val="20"/>
              </w:rPr>
            </w:pPr>
            <w:r>
              <w:rPr>
                <w:color w:val="000000"/>
                <w:sz w:val="20"/>
                <w:szCs w:val="20"/>
              </w:rPr>
              <w:t>1440Y13055</w:t>
            </w:r>
          </w:p>
        </w:tc>
        <w:tc>
          <w:tcPr>
            <w:tcW w:w="2263" w:type="dxa"/>
            <w:tcBorders>
              <w:top w:val="single" w:sz="6" w:space="0" w:color="auto"/>
              <w:left w:val="single" w:sz="6" w:space="0" w:color="auto"/>
              <w:bottom w:val="single" w:sz="6" w:space="0" w:color="auto"/>
              <w:right w:val="single" w:sz="6" w:space="0" w:color="auto"/>
            </w:tcBorders>
            <w:vAlign w:val="bottom"/>
          </w:tcPr>
          <w:p w:rsidR="00291176" w:rsidRPr="008F77DA" w:rsidRDefault="009106CA" w:rsidP="00CD7058">
            <w:pPr>
              <w:rPr>
                <w:color w:val="000000"/>
                <w:sz w:val="20"/>
                <w:szCs w:val="20"/>
              </w:rPr>
            </w:pPr>
            <w:r>
              <w:rPr>
                <w:color w:val="000000"/>
                <w:sz w:val="20"/>
                <w:szCs w:val="20"/>
              </w:rPr>
              <w:t>Hacer Armağan ÖZDEMİR</w:t>
            </w:r>
          </w:p>
        </w:tc>
        <w:tc>
          <w:tcPr>
            <w:tcW w:w="3118" w:type="dxa"/>
            <w:tcBorders>
              <w:top w:val="single" w:sz="6" w:space="0" w:color="auto"/>
              <w:left w:val="single" w:sz="6" w:space="0" w:color="auto"/>
              <w:bottom w:val="single" w:sz="6" w:space="0" w:color="auto"/>
              <w:right w:val="single" w:sz="6" w:space="0" w:color="auto"/>
            </w:tcBorders>
          </w:tcPr>
          <w:p w:rsidR="00291176" w:rsidRPr="008F77DA" w:rsidRDefault="00291176" w:rsidP="001A744E">
            <w:pPr>
              <w:jc w:val="both"/>
              <w:rPr>
                <w:sz w:val="20"/>
                <w:szCs w:val="20"/>
              </w:rPr>
            </w:pPr>
            <w:proofErr w:type="gramStart"/>
            <w:r w:rsidRPr="005E52F9">
              <w:rPr>
                <w:sz w:val="20"/>
                <w:szCs w:val="20"/>
              </w:rPr>
              <w:t xml:space="preserve">Tıbbi </w:t>
            </w:r>
            <w:r w:rsidR="009106CA">
              <w:rPr>
                <w:sz w:val="20"/>
                <w:szCs w:val="20"/>
              </w:rPr>
              <w:t xml:space="preserve"> Biyokimya</w:t>
            </w:r>
            <w:proofErr w:type="gramEnd"/>
            <w:r w:rsidR="009106CA">
              <w:rPr>
                <w:sz w:val="20"/>
                <w:szCs w:val="20"/>
              </w:rPr>
              <w:t xml:space="preserve"> </w:t>
            </w:r>
            <w:r>
              <w:rPr>
                <w:sz w:val="20"/>
                <w:szCs w:val="20"/>
              </w:rPr>
              <w:t xml:space="preserve"> EABD YL</w:t>
            </w:r>
          </w:p>
        </w:tc>
        <w:tc>
          <w:tcPr>
            <w:tcW w:w="2440" w:type="dxa"/>
            <w:tcBorders>
              <w:top w:val="single" w:sz="6" w:space="0" w:color="auto"/>
              <w:left w:val="single" w:sz="6" w:space="0" w:color="auto"/>
              <w:bottom w:val="single" w:sz="6" w:space="0" w:color="auto"/>
              <w:right w:val="single" w:sz="6" w:space="0" w:color="auto"/>
            </w:tcBorders>
            <w:vAlign w:val="bottom"/>
          </w:tcPr>
          <w:p w:rsidR="00291176" w:rsidRPr="008F77DA" w:rsidRDefault="00291176" w:rsidP="007253C1">
            <w:pPr>
              <w:rPr>
                <w:color w:val="000000"/>
                <w:sz w:val="20"/>
                <w:szCs w:val="20"/>
              </w:rPr>
            </w:pPr>
            <w:r>
              <w:rPr>
                <w:color w:val="000000"/>
                <w:sz w:val="20"/>
                <w:szCs w:val="20"/>
              </w:rPr>
              <w:t>Prof.</w:t>
            </w:r>
            <w:r w:rsidR="007253C1">
              <w:rPr>
                <w:color w:val="000000"/>
                <w:sz w:val="20"/>
                <w:szCs w:val="20"/>
              </w:rPr>
              <w:t xml:space="preserve"> </w:t>
            </w:r>
            <w:r>
              <w:rPr>
                <w:color w:val="000000"/>
                <w:sz w:val="20"/>
                <w:szCs w:val="20"/>
              </w:rPr>
              <w:t>Dr.</w:t>
            </w:r>
            <w:r w:rsidR="007253C1">
              <w:rPr>
                <w:color w:val="000000"/>
                <w:sz w:val="20"/>
                <w:szCs w:val="20"/>
              </w:rPr>
              <w:t xml:space="preserve"> </w:t>
            </w:r>
            <w:r w:rsidR="009106CA">
              <w:rPr>
                <w:color w:val="000000"/>
                <w:sz w:val="20"/>
                <w:szCs w:val="20"/>
              </w:rPr>
              <w:t>Mehmet AKDOĞAN</w:t>
            </w:r>
          </w:p>
        </w:tc>
      </w:tr>
      <w:tr w:rsidR="00291176" w:rsidRPr="00DC2DB4" w:rsidTr="001A744E">
        <w:trPr>
          <w:trHeight w:val="19"/>
        </w:trPr>
        <w:tc>
          <w:tcPr>
            <w:tcW w:w="1453" w:type="dxa"/>
            <w:tcBorders>
              <w:top w:val="single" w:sz="6" w:space="0" w:color="auto"/>
              <w:left w:val="single" w:sz="6" w:space="0" w:color="auto"/>
              <w:bottom w:val="single" w:sz="6" w:space="0" w:color="auto"/>
              <w:right w:val="single" w:sz="6" w:space="0" w:color="auto"/>
            </w:tcBorders>
          </w:tcPr>
          <w:p w:rsidR="00291176" w:rsidRPr="00262216" w:rsidRDefault="00D600FF" w:rsidP="001A744E">
            <w:r>
              <w:rPr>
                <w:color w:val="000000"/>
                <w:sz w:val="20"/>
                <w:szCs w:val="20"/>
              </w:rPr>
              <w:t>1440Y13054</w:t>
            </w:r>
          </w:p>
        </w:tc>
        <w:tc>
          <w:tcPr>
            <w:tcW w:w="2263" w:type="dxa"/>
            <w:tcBorders>
              <w:top w:val="single" w:sz="6" w:space="0" w:color="auto"/>
              <w:left w:val="single" w:sz="6" w:space="0" w:color="auto"/>
              <w:bottom w:val="single" w:sz="6" w:space="0" w:color="auto"/>
              <w:right w:val="single" w:sz="6" w:space="0" w:color="auto"/>
            </w:tcBorders>
            <w:vAlign w:val="bottom"/>
          </w:tcPr>
          <w:p w:rsidR="00291176" w:rsidRPr="008F77DA" w:rsidRDefault="009106CA" w:rsidP="001A744E">
            <w:pPr>
              <w:jc w:val="both"/>
              <w:rPr>
                <w:color w:val="000000"/>
                <w:sz w:val="20"/>
                <w:szCs w:val="20"/>
              </w:rPr>
            </w:pPr>
            <w:r>
              <w:rPr>
                <w:color w:val="000000"/>
                <w:sz w:val="20"/>
                <w:szCs w:val="20"/>
              </w:rPr>
              <w:t>Nurgül KAPLAN</w:t>
            </w:r>
          </w:p>
        </w:tc>
        <w:tc>
          <w:tcPr>
            <w:tcW w:w="3118" w:type="dxa"/>
            <w:tcBorders>
              <w:top w:val="single" w:sz="6" w:space="0" w:color="auto"/>
              <w:left w:val="single" w:sz="6" w:space="0" w:color="auto"/>
              <w:bottom w:val="single" w:sz="6" w:space="0" w:color="auto"/>
              <w:right w:val="single" w:sz="6" w:space="0" w:color="auto"/>
            </w:tcBorders>
          </w:tcPr>
          <w:p w:rsidR="00291176" w:rsidRDefault="00291176" w:rsidP="001A744E">
            <w:r w:rsidRPr="000C0EFA">
              <w:rPr>
                <w:sz w:val="20"/>
                <w:szCs w:val="20"/>
              </w:rPr>
              <w:t>Tıbbi Mikrobiyoloji EABD YL</w:t>
            </w:r>
          </w:p>
        </w:tc>
        <w:tc>
          <w:tcPr>
            <w:tcW w:w="2440" w:type="dxa"/>
            <w:tcBorders>
              <w:top w:val="single" w:sz="6" w:space="0" w:color="auto"/>
              <w:left w:val="single" w:sz="6" w:space="0" w:color="auto"/>
              <w:bottom w:val="single" w:sz="6" w:space="0" w:color="auto"/>
              <w:right w:val="single" w:sz="6" w:space="0" w:color="auto"/>
            </w:tcBorders>
            <w:vAlign w:val="bottom"/>
          </w:tcPr>
          <w:p w:rsidR="00291176" w:rsidRPr="008F77DA" w:rsidRDefault="009106CA" w:rsidP="007253C1">
            <w:pPr>
              <w:rPr>
                <w:color w:val="000000"/>
                <w:sz w:val="20"/>
                <w:szCs w:val="20"/>
              </w:rPr>
            </w:pPr>
            <w:r>
              <w:rPr>
                <w:color w:val="000000"/>
                <w:sz w:val="20"/>
                <w:szCs w:val="20"/>
              </w:rPr>
              <w:t>Prof.</w:t>
            </w:r>
            <w:r w:rsidR="007253C1">
              <w:rPr>
                <w:color w:val="000000"/>
                <w:sz w:val="20"/>
                <w:szCs w:val="20"/>
              </w:rPr>
              <w:t xml:space="preserve"> </w:t>
            </w:r>
            <w:r>
              <w:rPr>
                <w:color w:val="000000"/>
                <w:sz w:val="20"/>
                <w:szCs w:val="20"/>
              </w:rPr>
              <w:t>Dr.</w:t>
            </w:r>
            <w:r w:rsidR="007253C1">
              <w:rPr>
                <w:color w:val="000000"/>
                <w:sz w:val="20"/>
                <w:szCs w:val="20"/>
              </w:rPr>
              <w:t xml:space="preserve"> </w:t>
            </w:r>
            <w:r>
              <w:rPr>
                <w:color w:val="000000"/>
                <w:sz w:val="20"/>
                <w:szCs w:val="20"/>
              </w:rPr>
              <w:t>Mehmet AKDOĞAN</w:t>
            </w:r>
          </w:p>
        </w:tc>
      </w:tr>
      <w:tr w:rsidR="00291176" w:rsidRPr="00DC2DB4" w:rsidTr="001A744E">
        <w:trPr>
          <w:trHeight w:val="19"/>
        </w:trPr>
        <w:tc>
          <w:tcPr>
            <w:tcW w:w="1453" w:type="dxa"/>
            <w:tcBorders>
              <w:top w:val="single" w:sz="6" w:space="0" w:color="auto"/>
              <w:left w:val="single" w:sz="6" w:space="0" w:color="auto"/>
              <w:bottom w:val="single" w:sz="6" w:space="0" w:color="auto"/>
              <w:right w:val="single" w:sz="6" w:space="0" w:color="auto"/>
            </w:tcBorders>
          </w:tcPr>
          <w:p w:rsidR="00291176" w:rsidRPr="00262216" w:rsidRDefault="00D600FF" w:rsidP="001A744E">
            <w:r>
              <w:rPr>
                <w:color w:val="000000"/>
                <w:sz w:val="20"/>
                <w:szCs w:val="20"/>
              </w:rPr>
              <w:t>1440Y13053</w:t>
            </w:r>
          </w:p>
        </w:tc>
        <w:tc>
          <w:tcPr>
            <w:tcW w:w="2263" w:type="dxa"/>
            <w:tcBorders>
              <w:top w:val="single" w:sz="6" w:space="0" w:color="auto"/>
              <w:left w:val="single" w:sz="6" w:space="0" w:color="auto"/>
              <w:bottom w:val="single" w:sz="6" w:space="0" w:color="auto"/>
              <w:right w:val="single" w:sz="6" w:space="0" w:color="auto"/>
            </w:tcBorders>
            <w:vAlign w:val="bottom"/>
          </w:tcPr>
          <w:p w:rsidR="00291176" w:rsidRDefault="009106CA" w:rsidP="001A744E">
            <w:pPr>
              <w:jc w:val="both"/>
              <w:rPr>
                <w:color w:val="000000"/>
                <w:sz w:val="20"/>
                <w:szCs w:val="20"/>
              </w:rPr>
            </w:pPr>
            <w:r>
              <w:rPr>
                <w:color w:val="000000"/>
                <w:sz w:val="20"/>
                <w:szCs w:val="20"/>
              </w:rPr>
              <w:t>Gamze KARAKULLUKÇU</w:t>
            </w:r>
          </w:p>
        </w:tc>
        <w:tc>
          <w:tcPr>
            <w:tcW w:w="3118" w:type="dxa"/>
            <w:tcBorders>
              <w:top w:val="single" w:sz="6" w:space="0" w:color="auto"/>
              <w:left w:val="single" w:sz="6" w:space="0" w:color="auto"/>
              <w:bottom w:val="single" w:sz="6" w:space="0" w:color="auto"/>
              <w:right w:val="single" w:sz="6" w:space="0" w:color="auto"/>
            </w:tcBorders>
          </w:tcPr>
          <w:p w:rsidR="00291176" w:rsidRDefault="009106CA" w:rsidP="001A744E">
            <w:r w:rsidRPr="000C0EFA">
              <w:rPr>
                <w:sz w:val="20"/>
                <w:szCs w:val="20"/>
              </w:rPr>
              <w:t>Tıbbi Mikrobiyoloji EABD YL</w:t>
            </w:r>
            <w:r>
              <w:t xml:space="preserve"> </w:t>
            </w:r>
          </w:p>
        </w:tc>
        <w:tc>
          <w:tcPr>
            <w:tcW w:w="2440" w:type="dxa"/>
            <w:tcBorders>
              <w:top w:val="single" w:sz="6" w:space="0" w:color="auto"/>
              <w:left w:val="single" w:sz="6" w:space="0" w:color="auto"/>
              <w:bottom w:val="single" w:sz="6" w:space="0" w:color="auto"/>
              <w:right w:val="single" w:sz="6" w:space="0" w:color="auto"/>
            </w:tcBorders>
            <w:vAlign w:val="bottom"/>
          </w:tcPr>
          <w:p w:rsidR="00291176" w:rsidRPr="008F77DA" w:rsidRDefault="009106CA" w:rsidP="007253C1">
            <w:pPr>
              <w:rPr>
                <w:color w:val="000000"/>
                <w:sz w:val="20"/>
                <w:szCs w:val="20"/>
              </w:rPr>
            </w:pPr>
            <w:r>
              <w:rPr>
                <w:color w:val="000000"/>
                <w:sz w:val="20"/>
                <w:szCs w:val="20"/>
              </w:rPr>
              <w:t>Doç.</w:t>
            </w:r>
            <w:r w:rsidR="007253C1">
              <w:rPr>
                <w:color w:val="000000"/>
                <w:sz w:val="20"/>
                <w:szCs w:val="20"/>
              </w:rPr>
              <w:t xml:space="preserve"> </w:t>
            </w:r>
            <w:r>
              <w:rPr>
                <w:color w:val="000000"/>
                <w:sz w:val="20"/>
                <w:szCs w:val="20"/>
              </w:rPr>
              <w:t>Dr.</w:t>
            </w:r>
            <w:r w:rsidR="007253C1">
              <w:rPr>
                <w:color w:val="000000"/>
                <w:sz w:val="20"/>
                <w:szCs w:val="20"/>
              </w:rPr>
              <w:t xml:space="preserve"> </w:t>
            </w:r>
            <w:r>
              <w:rPr>
                <w:color w:val="000000"/>
                <w:sz w:val="20"/>
                <w:szCs w:val="20"/>
              </w:rPr>
              <w:t xml:space="preserve">Fatma </w:t>
            </w:r>
            <w:proofErr w:type="spellStart"/>
            <w:r>
              <w:rPr>
                <w:color w:val="000000"/>
                <w:sz w:val="20"/>
                <w:szCs w:val="20"/>
              </w:rPr>
              <w:t>Behice</w:t>
            </w:r>
            <w:proofErr w:type="spellEnd"/>
            <w:r>
              <w:rPr>
                <w:color w:val="000000"/>
                <w:sz w:val="20"/>
                <w:szCs w:val="20"/>
              </w:rPr>
              <w:t xml:space="preserve"> CİNEMRE</w:t>
            </w:r>
          </w:p>
        </w:tc>
      </w:tr>
      <w:tr w:rsidR="009106CA" w:rsidRPr="00DC2DB4" w:rsidTr="001A744E">
        <w:trPr>
          <w:trHeight w:val="19"/>
        </w:trPr>
        <w:tc>
          <w:tcPr>
            <w:tcW w:w="1453" w:type="dxa"/>
            <w:tcBorders>
              <w:top w:val="single" w:sz="6" w:space="0" w:color="auto"/>
              <w:left w:val="single" w:sz="6" w:space="0" w:color="auto"/>
              <w:bottom w:val="single" w:sz="6" w:space="0" w:color="auto"/>
              <w:right w:val="single" w:sz="6" w:space="0" w:color="auto"/>
            </w:tcBorders>
          </w:tcPr>
          <w:p w:rsidR="009106CA" w:rsidRPr="00262216" w:rsidRDefault="00D600FF" w:rsidP="001A744E">
            <w:r>
              <w:rPr>
                <w:color w:val="000000"/>
                <w:sz w:val="20"/>
                <w:szCs w:val="20"/>
              </w:rPr>
              <w:t>1440Y13052</w:t>
            </w:r>
          </w:p>
        </w:tc>
        <w:tc>
          <w:tcPr>
            <w:tcW w:w="2263" w:type="dxa"/>
            <w:tcBorders>
              <w:top w:val="single" w:sz="6" w:space="0" w:color="auto"/>
              <w:left w:val="single" w:sz="6" w:space="0" w:color="auto"/>
              <w:bottom w:val="single" w:sz="6" w:space="0" w:color="auto"/>
              <w:right w:val="single" w:sz="6" w:space="0" w:color="auto"/>
            </w:tcBorders>
            <w:vAlign w:val="bottom"/>
          </w:tcPr>
          <w:p w:rsidR="009106CA" w:rsidRDefault="009106CA" w:rsidP="001A744E">
            <w:pPr>
              <w:jc w:val="both"/>
              <w:rPr>
                <w:color w:val="000000"/>
                <w:sz w:val="20"/>
                <w:szCs w:val="20"/>
              </w:rPr>
            </w:pPr>
            <w:r>
              <w:rPr>
                <w:color w:val="000000"/>
                <w:sz w:val="20"/>
                <w:szCs w:val="20"/>
              </w:rPr>
              <w:t>Hülya KAYA</w:t>
            </w:r>
          </w:p>
        </w:tc>
        <w:tc>
          <w:tcPr>
            <w:tcW w:w="3118" w:type="dxa"/>
            <w:tcBorders>
              <w:top w:val="single" w:sz="6" w:space="0" w:color="auto"/>
              <w:left w:val="single" w:sz="6" w:space="0" w:color="auto"/>
              <w:bottom w:val="single" w:sz="6" w:space="0" w:color="auto"/>
              <w:right w:val="single" w:sz="6" w:space="0" w:color="auto"/>
            </w:tcBorders>
          </w:tcPr>
          <w:p w:rsidR="009106CA" w:rsidRPr="000C0EFA" w:rsidRDefault="009106CA" w:rsidP="001A744E">
            <w:pPr>
              <w:rPr>
                <w:sz w:val="20"/>
                <w:szCs w:val="20"/>
              </w:rPr>
            </w:pPr>
            <w:r w:rsidRPr="000C0EFA">
              <w:rPr>
                <w:sz w:val="20"/>
                <w:szCs w:val="20"/>
              </w:rPr>
              <w:t>Tıbbi Mikrobiyoloji EABD YL</w:t>
            </w:r>
          </w:p>
        </w:tc>
        <w:tc>
          <w:tcPr>
            <w:tcW w:w="2440" w:type="dxa"/>
            <w:tcBorders>
              <w:top w:val="single" w:sz="6" w:space="0" w:color="auto"/>
              <w:left w:val="single" w:sz="6" w:space="0" w:color="auto"/>
              <w:bottom w:val="single" w:sz="6" w:space="0" w:color="auto"/>
              <w:right w:val="single" w:sz="6" w:space="0" w:color="auto"/>
            </w:tcBorders>
            <w:vAlign w:val="bottom"/>
          </w:tcPr>
          <w:p w:rsidR="009106CA" w:rsidRDefault="009106CA" w:rsidP="007253C1">
            <w:pPr>
              <w:rPr>
                <w:color w:val="000000"/>
                <w:sz w:val="20"/>
                <w:szCs w:val="20"/>
              </w:rPr>
            </w:pPr>
            <w:proofErr w:type="spellStart"/>
            <w:proofErr w:type="gramStart"/>
            <w:r>
              <w:rPr>
                <w:color w:val="000000"/>
                <w:sz w:val="20"/>
                <w:szCs w:val="20"/>
              </w:rPr>
              <w:t>Yrd.Doç.Dr</w:t>
            </w:r>
            <w:proofErr w:type="gramEnd"/>
            <w:r>
              <w:rPr>
                <w:color w:val="000000"/>
                <w:sz w:val="20"/>
                <w:szCs w:val="20"/>
              </w:rPr>
              <w:t>.Hayrullah</w:t>
            </w:r>
            <w:proofErr w:type="spellEnd"/>
            <w:r>
              <w:rPr>
                <w:color w:val="000000"/>
                <w:sz w:val="20"/>
                <w:szCs w:val="20"/>
              </w:rPr>
              <w:t xml:space="preserve"> YAZAR</w:t>
            </w:r>
          </w:p>
        </w:tc>
      </w:tr>
      <w:tr w:rsidR="009106CA" w:rsidRPr="00DC2DB4" w:rsidTr="001A744E">
        <w:trPr>
          <w:trHeight w:val="19"/>
        </w:trPr>
        <w:tc>
          <w:tcPr>
            <w:tcW w:w="1453" w:type="dxa"/>
            <w:tcBorders>
              <w:top w:val="single" w:sz="6" w:space="0" w:color="auto"/>
              <w:left w:val="single" w:sz="6" w:space="0" w:color="auto"/>
              <w:bottom w:val="single" w:sz="6" w:space="0" w:color="auto"/>
              <w:right w:val="single" w:sz="6" w:space="0" w:color="auto"/>
            </w:tcBorders>
          </w:tcPr>
          <w:p w:rsidR="009106CA" w:rsidRPr="00262216" w:rsidRDefault="00D600FF" w:rsidP="009106CA">
            <w:r>
              <w:rPr>
                <w:color w:val="000000"/>
                <w:sz w:val="20"/>
                <w:szCs w:val="20"/>
              </w:rPr>
              <w:t>1440Y13051</w:t>
            </w:r>
          </w:p>
        </w:tc>
        <w:tc>
          <w:tcPr>
            <w:tcW w:w="2263" w:type="dxa"/>
            <w:tcBorders>
              <w:top w:val="single" w:sz="6" w:space="0" w:color="auto"/>
              <w:left w:val="single" w:sz="6" w:space="0" w:color="auto"/>
              <w:bottom w:val="single" w:sz="6" w:space="0" w:color="auto"/>
              <w:right w:val="single" w:sz="6" w:space="0" w:color="auto"/>
            </w:tcBorders>
            <w:vAlign w:val="bottom"/>
          </w:tcPr>
          <w:p w:rsidR="009106CA" w:rsidRDefault="009106CA" w:rsidP="009106CA">
            <w:pPr>
              <w:jc w:val="both"/>
              <w:rPr>
                <w:color w:val="000000"/>
                <w:sz w:val="20"/>
                <w:szCs w:val="20"/>
              </w:rPr>
            </w:pPr>
            <w:r>
              <w:rPr>
                <w:color w:val="000000"/>
                <w:sz w:val="20"/>
                <w:szCs w:val="20"/>
              </w:rPr>
              <w:t>Ömer Emre ÖZ</w:t>
            </w:r>
          </w:p>
        </w:tc>
        <w:tc>
          <w:tcPr>
            <w:tcW w:w="3118" w:type="dxa"/>
            <w:tcBorders>
              <w:top w:val="single" w:sz="6" w:space="0" w:color="auto"/>
              <w:left w:val="single" w:sz="6" w:space="0" w:color="auto"/>
              <w:bottom w:val="single" w:sz="6" w:space="0" w:color="auto"/>
              <w:right w:val="single" w:sz="6" w:space="0" w:color="auto"/>
            </w:tcBorders>
          </w:tcPr>
          <w:p w:rsidR="009106CA" w:rsidRPr="000C0EFA" w:rsidRDefault="009106CA" w:rsidP="009106CA">
            <w:pPr>
              <w:rPr>
                <w:sz w:val="20"/>
                <w:szCs w:val="20"/>
              </w:rPr>
            </w:pPr>
            <w:r w:rsidRPr="000C0EFA">
              <w:rPr>
                <w:sz w:val="20"/>
                <w:szCs w:val="20"/>
              </w:rPr>
              <w:t>Tıbbi Mikrobiyoloji EABD YL</w:t>
            </w:r>
          </w:p>
        </w:tc>
        <w:tc>
          <w:tcPr>
            <w:tcW w:w="2440" w:type="dxa"/>
            <w:tcBorders>
              <w:top w:val="single" w:sz="6" w:space="0" w:color="auto"/>
              <w:left w:val="single" w:sz="6" w:space="0" w:color="auto"/>
              <w:bottom w:val="single" w:sz="6" w:space="0" w:color="auto"/>
              <w:right w:val="single" w:sz="6" w:space="0" w:color="auto"/>
            </w:tcBorders>
            <w:vAlign w:val="bottom"/>
          </w:tcPr>
          <w:p w:rsidR="009106CA" w:rsidRDefault="009106CA" w:rsidP="007253C1">
            <w:pPr>
              <w:rPr>
                <w:color w:val="000000"/>
                <w:sz w:val="20"/>
                <w:szCs w:val="20"/>
              </w:rPr>
            </w:pPr>
            <w:proofErr w:type="spellStart"/>
            <w:proofErr w:type="gramStart"/>
            <w:r>
              <w:rPr>
                <w:color w:val="000000"/>
                <w:sz w:val="20"/>
                <w:szCs w:val="20"/>
              </w:rPr>
              <w:t>Yrd.Doç.Dr</w:t>
            </w:r>
            <w:proofErr w:type="gramEnd"/>
            <w:r>
              <w:rPr>
                <w:color w:val="000000"/>
                <w:sz w:val="20"/>
                <w:szCs w:val="20"/>
              </w:rPr>
              <w:t>.Hayrullah</w:t>
            </w:r>
            <w:proofErr w:type="spellEnd"/>
            <w:r>
              <w:rPr>
                <w:color w:val="000000"/>
                <w:sz w:val="20"/>
                <w:szCs w:val="20"/>
              </w:rPr>
              <w:t xml:space="preserve"> YAZAR</w:t>
            </w:r>
          </w:p>
        </w:tc>
      </w:tr>
    </w:tbl>
    <w:p w:rsidR="00291176" w:rsidRDefault="00291176" w:rsidP="00291176">
      <w:pPr>
        <w:jc w:val="both"/>
        <w:rPr>
          <w:sz w:val="20"/>
          <w:szCs w:val="20"/>
        </w:rPr>
      </w:pPr>
    </w:p>
    <w:p w:rsidR="00316D76" w:rsidRDefault="00316D76" w:rsidP="00316D76">
      <w:pPr>
        <w:jc w:val="both"/>
        <w:rPr>
          <w:sz w:val="20"/>
          <w:szCs w:val="20"/>
        </w:rPr>
      </w:pPr>
      <w:r w:rsidRPr="00D37FE2">
        <w:rPr>
          <w:b/>
          <w:sz w:val="20"/>
          <w:szCs w:val="20"/>
        </w:rPr>
        <w:t>0</w:t>
      </w:r>
      <w:r>
        <w:rPr>
          <w:b/>
          <w:sz w:val="20"/>
          <w:szCs w:val="20"/>
        </w:rPr>
        <w:t>3-</w:t>
      </w:r>
      <w:r w:rsidRPr="00316D76">
        <w:rPr>
          <w:sz w:val="20"/>
          <w:szCs w:val="20"/>
        </w:rPr>
        <w:t>Antrenörlük Eğitimi</w:t>
      </w:r>
      <w:r>
        <w:rPr>
          <w:sz w:val="20"/>
          <w:szCs w:val="20"/>
        </w:rPr>
        <w:t xml:space="preserve"> EABD Başkanlığının </w:t>
      </w:r>
      <w:proofErr w:type="gramStart"/>
      <w:r w:rsidR="00E731D8">
        <w:rPr>
          <w:sz w:val="20"/>
          <w:szCs w:val="20"/>
        </w:rPr>
        <w:t>13</w:t>
      </w:r>
      <w:r>
        <w:rPr>
          <w:sz w:val="20"/>
          <w:szCs w:val="20"/>
        </w:rPr>
        <w:t>/0</w:t>
      </w:r>
      <w:r w:rsidR="00E731D8">
        <w:rPr>
          <w:sz w:val="20"/>
          <w:szCs w:val="20"/>
        </w:rPr>
        <w:t>1</w:t>
      </w:r>
      <w:r>
        <w:rPr>
          <w:sz w:val="20"/>
          <w:szCs w:val="20"/>
        </w:rPr>
        <w:t>/201</w:t>
      </w:r>
      <w:r w:rsidR="00E731D8">
        <w:rPr>
          <w:sz w:val="20"/>
          <w:szCs w:val="20"/>
        </w:rPr>
        <w:t>5</w:t>
      </w:r>
      <w:proofErr w:type="gramEnd"/>
      <w:r>
        <w:rPr>
          <w:sz w:val="20"/>
          <w:szCs w:val="20"/>
        </w:rPr>
        <w:t xml:space="preserve"> tarihli danışman değiştirme formu okundu.</w:t>
      </w:r>
    </w:p>
    <w:p w:rsidR="00316D76" w:rsidRDefault="00316D76" w:rsidP="00316D76">
      <w:pPr>
        <w:jc w:val="both"/>
        <w:rPr>
          <w:sz w:val="20"/>
          <w:szCs w:val="20"/>
        </w:rPr>
      </w:pPr>
    </w:p>
    <w:p w:rsidR="00316D76" w:rsidRPr="00F665A2" w:rsidRDefault="00316D76" w:rsidP="00E731D8">
      <w:pPr>
        <w:jc w:val="both"/>
        <w:rPr>
          <w:sz w:val="20"/>
          <w:szCs w:val="20"/>
        </w:rPr>
      </w:pPr>
      <w:r w:rsidRPr="00F665A2">
        <w:rPr>
          <w:sz w:val="20"/>
          <w:szCs w:val="20"/>
        </w:rPr>
        <w:t xml:space="preserve">Yapılan görüşmeler sonunda; </w:t>
      </w:r>
      <w:r>
        <w:rPr>
          <w:sz w:val="20"/>
          <w:szCs w:val="20"/>
        </w:rPr>
        <w:t>Sakarya Üniversitesi Lisansüstü Eğitim Öğretim Senato Esasları 12/c-</w:t>
      </w:r>
      <w:proofErr w:type="gramStart"/>
      <w:r>
        <w:rPr>
          <w:sz w:val="20"/>
          <w:szCs w:val="20"/>
        </w:rPr>
        <w:t>1  maddesi</w:t>
      </w:r>
      <w:proofErr w:type="gramEnd"/>
      <w:r>
        <w:rPr>
          <w:sz w:val="20"/>
          <w:szCs w:val="20"/>
        </w:rPr>
        <w:t xml:space="preserve"> uyarınca </w:t>
      </w:r>
      <w:r w:rsidRPr="00F665A2">
        <w:rPr>
          <w:sz w:val="20"/>
          <w:szCs w:val="20"/>
        </w:rPr>
        <w:t xml:space="preserve">ilgili Anabilim Dalı Başkanlığı ile eski ve yeni danışmanın uygun görüşü doğrultusunda, </w:t>
      </w:r>
      <w:r w:rsidRPr="00F665A2">
        <w:rPr>
          <w:b/>
          <w:sz w:val="20"/>
          <w:szCs w:val="20"/>
        </w:rPr>
        <w:t>yüksek lisans</w:t>
      </w:r>
      <w:r w:rsidRPr="00F665A2">
        <w:rPr>
          <w:sz w:val="20"/>
          <w:szCs w:val="20"/>
        </w:rPr>
        <w:t xml:space="preserve"> programı öğrenci</w:t>
      </w:r>
      <w:r>
        <w:rPr>
          <w:sz w:val="20"/>
          <w:szCs w:val="20"/>
        </w:rPr>
        <w:t>s</w:t>
      </w:r>
      <w:r w:rsidRPr="00F665A2">
        <w:rPr>
          <w:sz w:val="20"/>
          <w:szCs w:val="20"/>
        </w:rPr>
        <w:t xml:space="preserve">inin </w:t>
      </w:r>
      <w:r w:rsidRPr="00F665A2">
        <w:rPr>
          <w:b/>
          <w:sz w:val="20"/>
          <w:szCs w:val="20"/>
        </w:rPr>
        <w:t>danışman değişikliğinin</w:t>
      </w:r>
      <w:r w:rsidRPr="00F665A2">
        <w:rPr>
          <w:sz w:val="20"/>
          <w:szCs w:val="20"/>
        </w:rPr>
        <w:t xml:space="preserve"> aşağıdaki şekliyle kabulüne oy birliği ile karar verildi.</w:t>
      </w:r>
    </w:p>
    <w:p w:rsidR="00316D76" w:rsidRDefault="00316D76" w:rsidP="00316D76">
      <w:pPr>
        <w:ind w:firstLine="708"/>
        <w:jc w:val="both"/>
        <w:rPr>
          <w:color w:val="FF0000"/>
          <w:sz w:val="18"/>
          <w:szCs w:val="20"/>
        </w:rPr>
      </w:pPr>
    </w:p>
    <w:p w:rsidR="00316D76" w:rsidRDefault="00316D76" w:rsidP="00316D76">
      <w:pPr>
        <w:ind w:firstLine="708"/>
        <w:jc w:val="both"/>
        <w:rPr>
          <w:color w:val="FF0000"/>
          <w:sz w:val="18"/>
          <w:szCs w:val="20"/>
        </w:rPr>
      </w:pPr>
    </w:p>
    <w:p w:rsidR="00316D76" w:rsidRPr="00F665A2" w:rsidRDefault="00316D76" w:rsidP="00316D76">
      <w:pPr>
        <w:jc w:val="both"/>
        <w:rPr>
          <w:sz w:val="18"/>
          <w:szCs w:val="20"/>
        </w:rPr>
      </w:pPr>
    </w:p>
    <w:p w:rsidR="00316D76" w:rsidRPr="00F665A2" w:rsidRDefault="00316D76" w:rsidP="00316D76">
      <w:pPr>
        <w:ind w:firstLine="708"/>
        <w:jc w:val="both"/>
        <w:rPr>
          <w:color w:val="FF0000"/>
          <w:sz w:val="18"/>
          <w:szCs w:val="20"/>
        </w:rPr>
      </w:pPr>
    </w:p>
    <w:tbl>
      <w:tblPr>
        <w:tblpPr w:leftFromText="141" w:rightFromText="141"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2977"/>
        <w:gridCol w:w="2410"/>
      </w:tblGrid>
      <w:tr w:rsidR="00316D76" w:rsidRPr="00F665A2" w:rsidTr="001A744E">
        <w:trPr>
          <w:trHeight w:val="209"/>
        </w:trPr>
        <w:tc>
          <w:tcPr>
            <w:tcW w:w="9039" w:type="dxa"/>
            <w:gridSpan w:val="4"/>
            <w:tcBorders>
              <w:top w:val="single" w:sz="4" w:space="0" w:color="auto"/>
              <w:left w:val="single" w:sz="4" w:space="0" w:color="auto"/>
              <w:bottom w:val="single" w:sz="4" w:space="0" w:color="auto"/>
              <w:right w:val="single" w:sz="4" w:space="0" w:color="auto"/>
            </w:tcBorders>
            <w:vAlign w:val="center"/>
            <w:hideMark/>
          </w:tcPr>
          <w:p w:rsidR="00316D76" w:rsidRPr="00F665A2" w:rsidRDefault="00316D76" w:rsidP="001A744E">
            <w:pPr>
              <w:rPr>
                <w:b/>
                <w:sz w:val="20"/>
                <w:szCs w:val="20"/>
              </w:rPr>
            </w:pPr>
            <w:r w:rsidRPr="00F665A2">
              <w:rPr>
                <w:b/>
                <w:sz w:val="20"/>
                <w:szCs w:val="20"/>
              </w:rPr>
              <w:t>ÖĞRENCİNİN</w:t>
            </w:r>
          </w:p>
        </w:tc>
      </w:tr>
      <w:tr w:rsidR="00316D76" w:rsidRPr="00F665A2" w:rsidTr="001A744E">
        <w:trPr>
          <w:trHeight w:val="209"/>
        </w:trPr>
        <w:tc>
          <w:tcPr>
            <w:tcW w:w="1951" w:type="dxa"/>
            <w:tcBorders>
              <w:top w:val="single" w:sz="4" w:space="0" w:color="auto"/>
              <w:left w:val="single" w:sz="4" w:space="0" w:color="auto"/>
              <w:bottom w:val="single" w:sz="4" w:space="0" w:color="auto"/>
              <w:right w:val="single" w:sz="4" w:space="0" w:color="auto"/>
            </w:tcBorders>
            <w:vAlign w:val="center"/>
            <w:hideMark/>
          </w:tcPr>
          <w:p w:rsidR="00316D76" w:rsidRPr="00F665A2" w:rsidRDefault="00316D76" w:rsidP="001A744E">
            <w:pPr>
              <w:rPr>
                <w:b/>
                <w:sz w:val="20"/>
                <w:szCs w:val="20"/>
              </w:rPr>
            </w:pPr>
            <w:r w:rsidRPr="00F665A2">
              <w:rPr>
                <w:b/>
                <w:sz w:val="20"/>
                <w:szCs w:val="20"/>
              </w:rPr>
              <w:t>Adı Soyadı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6D76" w:rsidRPr="00F665A2" w:rsidRDefault="00316D76" w:rsidP="001A744E">
            <w:pPr>
              <w:rPr>
                <w:b/>
                <w:sz w:val="20"/>
                <w:szCs w:val="20"/>
              </w:rPr>
            </w:pPr>
            <w:r w:rsidRPr="00F665A2">
              <w:rPr>
                <w:b/>
                <w:sz w:val="20"/>
                <w:szCs w:val="20"/>
              </w:rPr>
              <w:t>EABD</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6D76" w:rsidRPr="00F665A2" w:rsidRDefault="00316D76" w:rsidP="001A744E">
            <w:pPr>
              <w:rPr>
                <w:b/>
                <w:sz w:val="20"/>
                <w:szCs w:val="20"/>
              </w:rPr>
            </w:pPr>
            <w:r w:rsidRPr="00F665A2">
              <w:rPr>
                <w:b/>
                <w:sz w:val="20"/>
                <w:szCs w:val="20"/>
              </w:rPr>
              <w:t>Eski Danışmanı</w:t>
            </w:r>
          </w:p>
        </w:tc>
        <w:tc>
          <w:tcPr>
            <w:tcW w:w="2410" w:type="dxa"/>
            <w:tcBorders>
              <w:top w:val="single" w:sz="4" w:space="0" w:color="auto"/>
              <w:left w:val="single" w:sz="4" w:space="0" w:color="auto"/>
              <w:bottom w:val="single" w:sz="4" w:space="0" w:color="auto"/>
              <w:right w:val="single" w:sz="4" w:space="0" w:color="auto"/>
            </w:tcBorders>
            <w:vAlign w:val="center"/>
            <w:hideMark/>
          </w:tcPr>
          <w:p w:rsidR="00316D76" w:rsidRPr="00F665A2" w:rsidRDefault="00316D76" w:rsidP="001A744E">
            <w:pPr>
              <w:rPr>
                <w:b/>
                <w:sz w:val="20"/>
                <w:szCs w:val="20"/>
              </w:rPr>
            </w:pPr>
            <w:r w:rsidRPr="00F665A2">
              <w:rPr>
                <w:b/>
                <w:sz w:val="20"/>
                <w:szCs w:val="20"/>
              </w:rPr>
              <w:t>Yeni Danışmanı</w:t>
            </w:r>
          </w:p>
        </w:tc>
      </w:tr>
      <w:tr w:rsidR="00316D76" w:rsidRPr="00F665A2" w:rsidTr="001A744E">
        <w:trPr>
          <w:trHeight w:val="340"/>
        </w:trPr>
        <w:tc>
          <w:tcPr>
            <w:tcW w:w="1951" w:type="dxa"/>
            <w:tcBorders>
              <w:top w:val="single" w:sz="4" w:space="0" w:color="auto"/>
              <w:left w:val="single" w:sz="4" w:space="0" w:color="auto"/>
              <w:bottom w:val="single" w:sz="4" w:space="0" w:color="auto"/>
              <w:right w:val="single" w:sz="4" w:space="0" w:color="auto"/>
            </w:tcBorders>
            <w:vAlign w:val="center"/>
          </w:tcPr>
          <w:p w:rsidR="00316D76" w:rsidRPr="00957085" w:rsidRDefault="00E731D8" w:rsidP="001A744E">
            <w:pPr>
              <w:rPr>
                <w:sz w:val="20"/>
                <w:szCs w:val="20"/>
              </w:rPr>
            </w:pPr>
            <w:proofErr w:type="spellStart"/>
            <w:r>
              <w:rPr>
                <w:sz w:val="20"/>
                <w:szCs w:val="20"/>
              </w:rPr>
              <w:t>Mekki</w:t>
            </w:r>
            <w:proofErr w:type="spellEnd"/>
            <w:r>
              <w:rPr>
                <w:sz w:val="20"/>
                <w:szCs w:val="20"/>
              </w:rPr>
              <w:t xml:space="preserve"> ABDİOĞLU</w:t>
            </w:r>
          </w:p>
        </w:tc>
        <w:tc>
          <w:tcPr>
            <w:tcW w:w="1701" w:type="dxa"/>
            <w:tcBorders>
              <w:top w:val="single" w:sz="4" w:space="0" w:color="auto"/>
              <w:left w:val="single" w:sz="4" w:space="0" w:color="auto"/>
              <w:bottom w:val="single" w:sz="4" w:space="0" w:color="auto"/>
              <w:right w:val="single" w:sz="4" w:space="0" w:color="auto"/>
            </w:tcBorders>
            <w:vAlign w:val="center"/>
          </w:tcPr>
          <w:p w:rsidR="00316D76" w:rsidRPr="00957085" w:rsidRDefault="00E731D8" w:rsidP="001A744E">
            <w:pPr>
              <w:rPr>
                <w:sz w:val="20"/>
                <w:szCs w:val="20"/>
              </w:rPr>
            </w:pPr>
            <w:r w:rsidRPr="00316D76">
              <w:rPr>
                <w:sz w:val="20"/>
                <w:szCs w:val="20"/>
              </w:rPr>
              <w:t>Antrenörlük Eğitimi</w:t>
            </w:r>
          </w:p>
        </w:tc>
        <w:tc>
          <w:tcPr>
            <w:tcW w:w="2977" w:type="dxa"/>
            <w:tcBorders>
              <w:top w:val="single" w:sz="4" w:space="0" w:color="auto"/>
              <w:left w:val="single" w:sz="4" w:space="0" w:color="auto"/>
              <w:bottom w:val="single" w:sz="4" w:space="0" w:color="auto"/>
              <w:right w:val="single" w:sz="4" w:space="0" w:color="auto"/>
            </w:tcBorders>
            <w:vAlign w:val="center"/>
          </w:tcPr>
          <w:p w:rsidR="00316D76" w:rsidRPr="00957085" w:rsidRDefault="00E731D8" w:rsidP="001A744E">
            <w:pPr>
              <w:rPr>
                <w:sz w:val="20"/>
                <w:szCs w:val="20"/>
              </w:rPr>
            </w:pPr>
            <w:proofErr w:type="spellStart"/>
            <w:proofErr w:type="gramStart"/>
            <w:r>
              <w:rPr>
                <w:sz w:val="20"/>
                <w:szCs w:val="20"/>
              </w:rPr>
              <w:t>Doç.Dr.Çetin</w:t>
            </w:r>
            <w:proofErr w:type="spellEnd"/>
            <w:proofErr w:type="gramEnd"/>
            <w:r>
              <w:rPr>
                <w:sz w:val="20"/>
                <w:szCs w:val="20"/>
              </w:rPr>
              <w:t xml:space="preserve"> YAMAN</w:t>
            </w:r>
          </w:p>
        </w:tc>
        <w:tc>
          <w:tcPr>
            <w:tcW w:w="2410" w:type="dxa"/>
            <w:tcBorders>
              <w:top w:val="single" w:sz="4" w:space="0" w:color="auto"/>
              <w:left w:val="single" w:sz="4" w:space="0" w:color="auto"/>
              <w:bottom w:val="single" w:sz="4" w:space="0" w:color="auto"/>
              <w:right w:val="single" w:sz="4" w:space="0" w:color="auto"/>
            </w:tcBorders>
            <w:vAlign w:val="center"/>
          </w:tcPr>
          <w:p w:rsidR="00316D76" w:rsidRPr="00957085" w:rsidRDefault="00E731D8" w:rsidP="00E731D8">
            <w:pPr>
              <w:rPr>
                <w:sz w:val="20"/>
                <w:szCs w:val="20"/>
              </w:rPr>
            </w:pPr>
            <w:proofErr w:type="spellStart"/>
            <w:proofErr w:type="gramStart"/>
            <w:r>
              <w:rPr>
                <w:sz w:val="20"/>
                <w:szCs w:val="20"/>
              </w:rPr>
              <w:t>Yrd.</w:t>
            </w:r>
            <w:r w:rsidR="00316D76" w:rsidRPr="00957085">
              <w:rPr>
                <w:sz w:val="20"/>
                <w:szCs w:val="20"/>
              </w:rPr>
              <w:t>Doç.Dr</w:t>
            </w:r>
            <w:proofErr w:type="gramEnd"/>
            <w:r w:rsidR="00316D76" w:rsidRPr="00957085">
              <w:rPr>
                <w:sz w:val="20"/>
                <w:szCs w:val="20"/>
              </w:rPr>
              <w:t>.</w:t>
            </w:r>
            <w:r>
              <w:rPr>
                <w:sz w:val="20"/>
                <w:szCs w:val="20"/>
              </w:rPr>
              <w:t>Suat</w:t>
            </w:r>
            <w:proofErr w:type="spellEnd"/>
            <w:r>
              <w:rPr>
                <w:sz w:val="20"/>
                <w:szCs w:val="20"/>
              </w:rPr>
              <w:t xml:space="preserve"> YILDIZ</w:t>
            </w:r>
          </w:p>
        </w:tc>
      </w:tr>
    </w:tbl>
    <w:p w:rsidR="00316D76" w:rsidRDefault="00316D76" w:rsidP="00316D76">
      <w:pPr>
        <w:jc w:val="both"/>
        <w:rPr>
          <w:sz w:val="20"/>
          <w:szCs w:val="20"/>
        </w:rPr>
      </w:pPr>
    </w:p>
    <w:p w:rsidR="00FA0288" w:rsidRDefault="00FA0288" w:rsidP="00180513">
      <w:pPr>
        <w:jc w:val="both"/>
        <w:rPr>
          <w:b/>
          <w:sz w:val="20"/>
          <w:szCs w:val="20"/>
        </w:rPr>
      </w:pPr>
    </w:p>
    <w:p w:rsidR="00FA0288" w:rsidRDefault="00FA0288" w:rsidP="00180513">
      <w:pPr>
        <w:jc w:val="both"/>
        <w:rPr>
          <w:b/>
          <w:sz w:val="20"/>
          <w:szCs w:val="20"/>
        </w:rPr>
      </w:pPr>
    </w:p>
    <w:p w:rsidR="00FA0288" w:rsidRDefault="00FA0288" w:rsidP="00180513">
      <w:pPr>
        <w:jc w:val="both"/>
        <w:rPr>
          <w:b/>
          <w:sz w:val="20"/>
          <w:szCs w:val="20"/>
        </w:rPr>
      </w:pPr>
    </w:p>
    <w:p w:rsidR="00180513" w:rsidRDefault="00180513" w:rsidP="00180513">
      <w:pPr>
        <w:jc w:val="both"/>
        <w:rPr>
          <w:sz w:val="20"/>
          <w:szCs w:val="20"/>
        </w:rPr>
      </w:pPr>
      <w:r w:rsidRPr="00D37FE2">
        <w:rPr>
          <w:b/>
          <w:sz w:val="20"/>
          <w:szCs w:val="20"/>
        </w:rPr>
        <w:t>0</w:t>
      </w:r>
      <w:r>
        <w:rPr>
          <w:b/>
          <w:sz w:val="20"/>
          <w:szCs w:val="20"/>
        </w:rPr>
        <w:t>4-</w:t>
      </w:r>
      <w:r w:rsidRPr="00180513">
        <w:rPr>
          <w:sz w:val="20"/>
          <w:szCs w:val="20"/>
        </w:rPr>
        <w:t>Hemşirelik</w:t>
      </w:r>
      <w:r>
        <w:rPr>
          <w:b/>
          <w:sz w:val="20"/>
          <w:szCs w:val="20"/>
        </w:rPr>
        <w:t xml:space="preserve"> </w:t>
      </w:r>
      <w:r>
        <w:rPr>
          <w:sz w:val="20"/>
          <w:szCs w:val="20"/>
        </w:rPr>
        <w:t xml:space="preserve">EABD Başkanlığının </w:t>
      </w:r>
      <w:proofErr w:type="gramStart"/>
      <w:r w:rsidR="00A16F43">
        <w:rPr>
          <w:sz w:val="20"/>
          <w:szCs w:val="20"/>
        </w:rPr>
        <w:t>2</w:t>
      </w:r>
      <w:r>
        <w:rPr>
          <w:sz w:val="20"/>
          <w:szCs w:val="20"/>
        </w:rPr>
        <w:t>3/01/2015</w:t>
      </w:r>
      <w:proofErr w:type="gramEnd"/>
      <w:r>
        <w:rPr>
          <w:sz w:val="20"/>
          <w:szCs w:val="20"/>
        </w:rPr>
        <w:t xml:space="preserve"> tarihli danışman değiştirme formu okundu.</w:t>
      </w:r>
    </w:p>
    <w:p w:rsidR="00180513" w:rsidRDefault="00180513" w:rsidP="00180513">
      <w:pPr>
        <w:jc w:val="both"/>
        <w:rPr>
          <w:sz w:val="20"/>
          <w:szCs w:val="20"/>
        </w:rPr>
      </w:pPr>
    </w:p>
    <w:p w:rsidR="00180513" w:rsidRPr="00F665A2" w:rsidRDefault="00180513" w:rsidP="00180513">
      <w:pPr>
        <w:jc w:val="both"/>
        <w:rPr>
          <w:sz w:val="20"/>
          <w:szCs w:val="20"/>
        </w:rPr>
      </w:pPr>
      <w:r w:rsidRPr="00F665A2">
        <w:rPr>
          <w:sz w:val="20"/>
          <w:szCs w:val="20"/>
        </w:rPr>
        <w:t xml:space="preserve">Yapılan görüşmeler sonunda; </w:t>
      </w:r>
      <w:r>
        <w:rPr>
          <w:sz w:val="20"/>
          <w:szCs w:val="20"/>
        </w:rPr>
        <w:t>Sakarya Üniversitesi Lisansüstü Eğitim Öğretim Senato Esasları 12/c-</w:t>
      </w:r>
      <w:proofErr w:type="gramStart"/>
      <w:r>
        <w:rPr>
          <w:sz w:val="20"/>
          <w:szCs w:val="20"/>
        </w:rPr>
        <w:t>1  maddesi</w:t>
      </w:r>
      <w:proofErr w:type="gramEnd"/>
      <w:r>
        <w:rPr>
          <w:sz w:val="20"/>
          <w:szCs w:val="20"/>
        </w:rPr>
        <w:t xml:space="preserve"> uyarınca </w:t>
      </w:r>
      <w:r w:rsidRPr="00F665A2">
        <w:rPr>
          <w:sz w:val="20"/>
          <w:szCs w:val="20"/>
        </w:rPr>
        <w:t xml:space="preserve">ilgili Anabilim Dalı Başkanlığı ile eski ve yeni danışmanın uygun görüşü doğrultusunda, </w:t>
      </w:r>
      <w:r w:rsidRPr="00F665A2">
        <w:rPr>
          <w:b/>
          <w:sz w:val="20"/>
          <w:szCs w:val="20"/>
        </w:rPr>
        <w:t>yüksek lisans</w:t>
      </w:r>
      <w:r w:rsidRPr="00F665A2">
        <w:rPr>
          <w:sz w:val="20"/>
          <w:szCs w:val="20"/>
        </w:rPr>
        <w:t xml:space="preserve"> programı öğrenci</w:t>
      </w:r>
      <w:r>
        <w:rPr>
          <w:sz w:val="20"/>
          <w:szCs w:val="20"/>
        </w:rPr>
        <w:t>s</w:t>
      </w:r>
      <w:r w:rsidRPr="00F665A2">
        <w:rPr>
          <w:sz w:val="20"/>
          <w:szCs w:val="20"/>
        </w:rPr>
        <w:t xml:space="preserve">inin </w:t>
      </w:r>
      <w:r w:rsidRPr="00F665A2">
        <w:rPr>
          <w:b/>
          <w:sz w:val="20"/>
          <w:szCs w:val="20"/>
        </w:rPr>
        <w:t>danışman değişikliğinin</w:t>
      </w:r>
      <w:r w:rsidRPr="00F665A2">
        <w:rPr>
          <w:sz w:val="20"/>
          <w:szCs w:val="20"/>
        </w:rPr>
        <w:t xml:space="preserve"> aşağıdaki şekliyle kabulüne oy birliği ile karar verildi.</w:t>
      </w:r>
    </w:p>
    <w:p w:rsidR="00180513" w:rsidRDefault="00180513" w:rsidP="00180513">
      <w:pPr>
        <w:ind w:firstLine="708"/>
        <w:jc w:val="both"/>
        <w:rPr>
          <w:color w:val="FF0000"/>
          <w:sz w:val="18"/>
          <w:szCs w:val="20"/>
        </w:rPr>
      </w:pPr>
    </w:p>
    <w:p w:rsidR="00180513" w:rsidRPr="00F665A2" w:rsidRDefault="00180513" w:rsidP="00180513">
      <w:pPr>
        <w:ind w:firstLine="708"/>
        <w:jc w:val="both"/>
        <w:rPr>
          <w:color w:val="FF0000"/>
          <w:sz w:val="18"/>
          <w:szCs w:val="20"/>
        </w:rPr>
      </w:pPr>
    </w:p>
    <w:tbl>
      <w:tblPr>
        <w:tblpPr w:leftFromText="141" w:rightFromText="141"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2977"/>
        <w:gridCol w:w="2410"/>
      </w:tblGrid>
      <w:tr w:rsidR="00180513" w:rsidRPr="00F665A2" w:rsidTr="001A744E">
        <w:trPr>
          <w:trHeight w:val="209"/>
        </w:trPr>
        <w:tc>
          <w:tcPr>
            <w:tcW w:w="9039" w:type="dxa"/>
            <w:gridSpan w:val="4"/>
            <w:tcBorders>
              <w:top w:val="single" w:sz="4" w:space="0" w:color="auto"/>
              <w:left w:val="single" w:sz="4" w:space="0" w:color="auto"/>
              <w:bottom w:val="single" w:sz="4" w:space="0" w:color="auto"/>
              <w:right w:val="single" w:sz="4" w:space="0" w:color="auto"/>
            </w:tcBorders>
            <w:vAlign w:val="center"/>
            <w:hideMark/>
          </w:tcPr>
          <w:p w:rsidR="00180513" w:rsidRPr="00F665A2" w:rsidRDefault="00180513" w:rsidP="001A744E">
            <w:pPr>
              <w:rPr>
                <w:b/>
                <w:sz w:val="20"/>
                <w:szCs w:val="20"/>
              </w:rPr>
            </w:pPr>
            <w:r w:rsidRPr="00F665A2">
              <w:rPr>
                <w:b/>
                <w:sz w:val="20"/>
                <w:szCs w:val="20"/>
              </w:rPr>
              <w:t>ÖĞRENCİNİN</w:t>
            </w:r>
          </w:p>
        </w:tc>
      </w:tr>
      <w:tr w:rsidR="00180513" w:rsidRPr="00F665A2" w:rsidTr="001A744E">
        <w:trPr>
          <w:trHeight w:val="209"/>
        </w:trPr>
        <w:tc>
          <w:tcPr>
            <w:tcW w:w="1951" w:type="dxa"/>
            <w:tcBorders>
              <w:top w:val="single" w:sz="4" w:space="0" w:color="auto"/>
              <w:left w:val="single" w:sz="4" w:space="0" w:color="auto"/>
              <w:bottom w:val="single" w:sz="4" w:space="0" w:color="auto"/>
              <w:right w:val="single" w:sz="4" w:space="0" w:color="auto"/>
            </w:tcBorders>
            <w:vAlign w:val="center"/>
            <w:hideMark/>
          </w:tcPr>
          <w:p w:rsidR="00180513" w:rsidRPr="00F665A2" w:rsidRDefault="00180513" w:rsidP="001A744E">
            <w:pPr>
              <w:rPr>
                <w:b/>
                <w:sz w:val="20"/>
                <w:szCs w:val="20"/>
              </w:rPr>
            </w:pPr>
            <w:r w:rsidRPr="00F665A2">
              <w:rPr>
                <w:b/>
                <w:sz w:val="20"/>
                <w:szCs w:val="20"/>
              </w:rPr>
              <w:t>Adı Soyadı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0513" w:rsidRPr="00F665A2" w:rsidRDefault="00180513" w:rsidP="001A744E">
            <w:pPr>
              <w:rPr>
                <w:b/>
                <w:sz w:val="20"/>
                <w:szCs w:val="20"/>
              </w:rPr>
            </w:pPr>
            <w:r w:rsidRPr="00F665A2">
              <w:rPr>
                <w:b/>
                <w:sz w:val="20"/>
                <w:szCs w:val="20"/>
              </w:rPr>
              <w:t>EABD</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0513" w:rsidRPr="00F665A2" w:rsidRDefault="00180513" w:rsidP="001A744E">
            <w:pPr>
              <w:rPr>
                <w:b/>
                <w:sz w:val="20"/>
                <w:szCs w:val="20"/>
              </w:rPr>
            </w:pPr>
            <w:r w:rsidRPr="00F665A2">
              <w:rPr>
                <w:b/>
                <w:sz w:val="20"/>
                <w:szCs w:val="20"/>
              </w:rPr>
              <w:t>Eski Danışmanı</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0513" w:rsidRPr="00F665A2" w:rsidRDefault="00180513" w:rsidP="001A744E">
            <w:pPr>
              <w:rPr>
                <w:b/>
                <w:sz w:val="20"/>
                <w:szCs w:val="20"/>
              </w:rPr>
            </w:pPr>
            <w:r w:rsidRPr="00F665A2">
              <w:rPr>
                <w:b/>
                <w:sz w:val="20"/>
                <w:szCs w:val="20"/>
              </w:rPr>
              <w:t>Yeni Danışmanı</w:t>
            </w:r>
          </w:p>
        </w:tc>
      </w:tr>
      <w:tr w:rsidR="00180513" w:rsidRPr="00F665A2" w:rsidTr="001A744E">
        <w:trPr>
          <w:trHeight w:val="340"/>
        </w:trPr>
        <w:tc>
          <w:tcPr>
            <w:tcW w:w="1951" w:type="dxa"/>
            <w:tcBorders>
              <w:top w:val="single" w:sz="4" w:space="0" w:color="auto"/>
              <w:left w:val="single" w:sz="4" w:space="0" w:color="auto"/>
              <w:bottom w:val="single" w:sz="4" w:space="0" w:color="auto"/>
              <w:right w:val="single" w:sz="4" w:space="0" w:color="auto"/>
            </w:tcBorders>
            <w:vAlign w:val="center"/>
          </w:tcPr>
          <w:p w:rsidR="00A16F43" w:rsidRPr="00957085" w:rsidRDefault="00A16F43" w:rsidP="00A16F43">
            <w:pPr>
              <w:rPr>
                <w:sz w:val="20"/>
                <w:szCs w:val="20"/>
              </w:rPr>
            </w:pPr>
            <w:r>
              <w:rPr>
                <w:sz w:val="20"/>
                <w:szCs w:val="20"/>
              </w:rPr>
              <w:t>Hamide ZENGİN</w:t>
            </w:r>
          </w:p>
        </w:tc>
        <w:tc>
          <w:tcPr>
            <w:tcW w:w="1701" w:type="dxa"/>
            <w:tcBorders>
              <w:top w:val="single" w:sz="4" w:space="0" w:color="auto"/>
              <w:left w:val="single" w:sz="4" w:space="0" w:color="auto"/>
              <w:bottom w:val="single" w:sz="4" w:space="0" w:color="auto"/>
              <w:right w:val="single" w:sz="4" w:space="0" w:color="auto"/>
            </w:tcBorders>
            <w:vAlign w:val="center"/>
          </w:tcPr>
          <w:p w:rsidR="00180513" w:rsidRPr="00957085" w:rsidRDefault="00A16F43" w:rsidP="001A744E">
            <w:pPr>
              <w:rPr>
                <w:sz w:val="20"/>
                <w:szCs w:val="20"/>
              </w:rPr>
            </w:pPr>
            <w:r>
              <w:rPr>
                <w:sz w:val="20"/>
                <w:szCs w:val="20"/>
              </w:rPr>
              <w:t xml:space="preserve">Hemşirelik </w:t>
            </w:r>
          </w:p>
        </w:tc>
        <w:tc>
          <w:tcPr>
            <w:tcW w:w="2977" w:type="dxa"/>
            <w:tcBorders>
              <w:top w:val="single" w:sz="4" w:space="0" w:color="auto"/>
              <w:left w:val="single" w:sz="4" w:space="0" w:color="auto"/>
              <w:bottom w:val="single" w:sz="4" w:space="0" w:color="auto"/>
              <w:right w:val="single" w:sz="4" w:space="0" w:color="auto"/>
            </w:tcBorders>
            <w:vAlign w:val="center"/>
          </w:tcPr>
          <w:p w:rsidR="00180513" w:rsidRPr="00957085" w:rsidRDefault="00A16F43" w:rsidP="001A744E">
            <w:pPr>
              <w:rPr>
                <w:sz w:val="20"/>
                <w:szCs w:val="20"/>
              </w:rPr>
            </w:pPr>
            <w:proofErr w:type="spellStart"/>
            <w:proofErr w:type="gramStart"/>
            <w:r>
              <w:rPr>
                <w:sz w:val="20"/>
                <w:szCs w:val="20"/>
              </w:rPr>
              <w:t>Prof.Dr.Sevin</w:t>
            </w:r>
            <w:proofErr w:type="spellEnd"/>
            <w:proofErr w:type="gramEnd"/>
            <w:r>
              <w:rPr>
                <w:sz w:val="20"/>
                <w:szCs w:val="20"/>
              </w:rPr>
              <w:t xml:space="preserve"> ALTINKAYNAK</w:t>
            </w:r>
          </w:p>
        </w:tc>
        <w:tc>
          <w:tcPr>
            <w:tcW w:w="2410" w:type="dxa"/>
            <w:tcBorders>
              <w:top w:val="single" w:sz="4" w:space="0" w:color="auto"/>
              <w:left w:val="single" w:sz="4" w:space="0" w:color="auto"/>
              <w:bottom w:val="single" w:sz="4" w:space="0" w:color="auto"/>
              <w:right w:val="single" w:sz="4" w:space="0" w:color="auto"/>
            </w:tcBorders>
            <w:vAlign w:val="center"/>
          </w:tcPr>
          <w:p w:rsidR="00180513" w:rsidRPr="00957085" w:rsidRDefault="00A16F43" w:rsidP="00A16F43">
            <w:pPr>
              <w:rPr>
                <w:sz w:val="20"/>
                <w:szCs w:val="20"/>
              </w:rPr>
            </w:pPr>
            <w:proofErr w:type="spellStart"/>
            <w:proofErr w:type="gramStart"/>
            <w:r>
              <w:rPr>
                <w:sz w:val="20"/>
                <w:szCs w:val="20"/>
              </w:rPr>
              <w:t>Prof.Dr.Nursan</w:t>
            </w:r>
            <w:proofErr w:type="spellEnd"/>
            <w:proofErr w:type="gramEnd"/>
            <w:r>
              <w:rPr>
                <w:sz w:val="20"/>
                <w:szCs w:val="20"/>
              </w:rPr>
              <w:t xml:space="preserve"> ÇINAR</w:t>
            </w:r>
          </w:p>
        </w:tc>
      </w:tr>
    </w:tbl>
    <w:p w:rsidR="00316D76" w:rsidRDefault="00316D76" w:rsidP="00291176">
      <w:pPr>
        <w:jc w:val="both"/>
        <w:rPr>
          <w:sz w:val="20"/>
          <w:szCs w:val="20"/>
        </w:rPr>
      </w:pPr>
    </w:p>
    <w:p w:rsidR="00FA0288" w:rsidRPr="00A20090" w:rsidRDefault="00FA0288" w:rsidP="00FA0288">
      <w:pPr>
        <w:jc w:val="both"/>
        <w:rPr>
          <w:sz w:val="20"/>
          <w:szCs w:val="20"/>
        </w:rPr>
      </w:pPr>
      <w:r w:rsidRPr="00A20090">
        <w:rPr>
          <w:b/>
          <w:sz w:val="20"/>
          <w:szCs w:val="20"/>
        </w:rPr>
        <w:t>05-</w:t>
      </w:r>
      <w:r w:rsidRPr="00A20090">
        <w:rPr>
          <w:sz w:val="20"/>
          <w:szCs w:val="20"/>
        </w:rPr>
        <w:t>Hemşirelik</w:t>
      </w:r>
      <w:r w:rsidRPr="00A20090">
        <w:rPr>
          <w:b/>
          <w:sz w:val="20"/>
          <w:szCs w:val="20"/>
        </w:rPr>
        <w:t xml:space="preserve"> </w:t>
      </w:r>
      <w:r w:rsidRPr="00A20090">
        <w:rPr>
          <w:sz w:val="20"/>
          <w:szCs w:val="20"/>
        </w:rPr>
        <w:t xml:space="preserve">EABD Başkanlığının </w:t>
      </w:r>
      <w:proofErr w:type="gramStart"/>
      <w:r w:rsidRPr="00A20090">
        <w:rPr>
          <w:sz w:val="20"/>
          <w:szCs w:val="20"/>
        </w:rPr>
        <w:t>2</w:t>
      </w:r>
      <w:r w:rsidR="00BB56A9" w:rsidRPr="00A20090">
        <w:rPr>
          <w:sz w:val="20"/>
          <w:szCs w:val="20"/>
        </w:rPr>
        <w:t>8</w:t>
      </w:r>
      <w:r w:rsidRPr="00A20090">
        <w:rPr>
          <w:sz w:val="20"/>
          <w:szCs w:val="20"/>
        </w:rPr>
        <w:t>/01/2015</w:t>
      </w:r>
      <w:proofErr w:type="gramEnd"/>
      <w:r w:rsidRPr="00A20090">
        <w:rPr>
          <w:sz w:val="20"/>
          <w:szCs w:val="20"/>
        </w:rPr>
        <w:t xml:space="preserve"> tarihli danışman değiştirme formu okundu.</w:t>
      </w:r>
    </w:p>
    <w:p w:rsidR="00FA0288" w:rsidRPr="00A20090" w:rsidRDefault="00FA0288" w:rsidP="00FA0288">
      <w:pPr>
        <w:jc w:val="both"/>
        <w:rPr>
          <w:sz w:val="20"/>
          <w:szCs w:val="20"/>
        </w:rPr>
      </w:pPr>
    </w:p>
    <w:p w:rsidR="00FA0288" w:rsidRPr="00A20090" w:rsidRDefault="00FA0288" w:rsidP="00FA0288">
      <w:pPr>
        <w:jc w:val="both"/>
        <w:rPr>
          <w:sz w:val="20"/>
          <w:szCs w:val="20"/>
        </w:rPr>
      </w:pPr>
      <w:r w:rsidRPr="00A20090">
        <w:rPr>
          <w:sz w:val="20"/>
          <w:szCs w:val="20"/>
        </w:rPr>
        <w:t>Yapılan görüşmeler sonunda; Hemşirelik</w:t>
      </w:r>
      <w:r w:rsidRPr="00A20090">
        <w:rPr>
          <w:b/>
          <w:sz w:val="20"/>
          <w:szCs w:val="20"/>
        </w:rPr>
        <w:t xml:space="preserve"> </w:t>
      </w:r>
      <w:r w:rsidRPr="00A20090">
        <w:rPr>
          <w:sz w:val="20"/>
          <w:szCs w:val="20"/>
        </w:rPr>
        <w:t xml:space="preserve">EABD Başkanlığı Doktora öğrencisi Elvan </w:t>
      </w:r>
      <w:proofErr w:type="spellStart"/>
      <w:r w:rsidRPr="00A20090">
        <w:rPr>
          <w:sz w:val="20"/>
          <w:szCs w:val="20"/>
        </w:rPr>
        <w:t>SAĞLAM’ın</w:t>
      </w:r>
      <w:proofErr w:type="spellEnd"/>
      <w:r w:rsidRPr="00A20090">
        <w:rPr>
          <w:sz w:val="20"/>
          <w:szCs w:val="20"/>
        </w:rPr>
        <w:t xml:space="preserve"> </w:t>
      </w:r>
      <w:r w:rsidRPr="00DC487C">
        <w:rPr>
          <w:sz w:val="20"/>
          <w:szCs w:val="20"/>
        </w:rPr>
        <w:t>danışman değişikliği isteğinin; yeni danışman Yrd.</w:t>
      </w:r>
      <w:r w:rsidR="000408FB" w:rsidRPr="00DC487C">
        <w:rPr>
          <w:sz w:val="20"/>
          <w:szCs w:val="20"/>
        </w:rPr>
        <w:t xml:space="preserve"> </w:t>
      </w:r>
      <w:r w:rsidRPr="00DC487C">
        <w:rPr>
          <w:sz w:val="20"/>
          <w:szCs w:val="20"/>
        </w:rPr>
        <w:t>Doç.</w:t>
      </w:r>
      <w:r w:rsidR="000408FB" w:rsidRPr="00DC487C">
        <w:rPr>
          <w:sz w:val="20"/>
          <w:szCs w:val="20"/>
        </w:rPr>
        <w:t xml:space="preserve"> </w:t>
      </w:r>
      <w:r w:rsidRPr="00DC487C">
        <w:rPr>
          <w:sz w:val="20"/>
          <w:szCs w:val="20"/>
        </w:rPr>
        <w:t>Dr.</w:t>
      </w:r>
      <w:r w:rsidR="000408FB" w:rsidRPr="00DC487C">
        <w:rPr>
          <w:sz w:val="20"/>
          <w:szCs w:val="20"/>
        </w:rPr>
        <w:t xml:space="preserve"> </w:t>
      </w:r>
      <w:r w:rsidRPr="00DC487C">
        <w:rPr>
          <w:sz w:val="20"/>
          <w:szCs w:val="20"/>
        </w:rPr>
        <w:t xml:space="preserve">Gülgün </w:t>
      </w:r>
      <w:proofErr w:type="spellStart"/>
      <w:r w:rsidRPr="00DC487C">
        <w:rPr>
          <w:sz w:val="20"/>
          <w:szCs w:val="20"/>
        </w:rPr>
        <w:t>DURAT’</w:t>
      </w:r>
      <w:r w:rsidR="000408FB" w:rsidRPr="00DC487C">
        <w:rPr>
          <w:sz w:val="20"/>
          <w:szCs w:val="20"/>
        </w:rPr>
        <w:t>ın</w:t>
      </w:r>
      <w:proofErr w:type="spellEnd"/>
      <w:r w:rsidR="000408FB" w:rsidRPr="00DC487C">
        <w:rPr>
          <w:sz w:val="20"/>
          <w:szCs w:val="20"/>
        </w:rPr>
        <w:t xml:space="preserve">, </w:t>
      </w:r>
      <w:r w:rsidRPr="00DC487C">
        <w:rPr>
          <w:sz w:val="20"/>
          <w:szCs w:val="20"/>
        </w:rPr>
        <w:t xml:space="preserve">Yükseköğretim Kurulu </w:t>
      </w:r>
      <w:r w:rsidR="000408FB" w:rsidRPr="00DC487C">
        <w:rPr>
          <w:sz w:val="20"/>
          <w:szCs w:val="20"/>
        </w:rPr>
        <w:t>B</w:t>
      </w:r>
      <w:r w:rsidRPr="00DC487C">
        <w:rPr>
          <w:sz w:val="20"/>
          <w:szCs w:val="20"/>
        </w:rPr>
        <w:t xml:space="preserve">aşkanlığının </w:t>
      </w:r>
      <w:proofErr w:type="gramStart"/>
      <w:r w:rsidRPr="00DC487C">
        <w:rPr>
          <w:sz w:val="20"/>
          <w:szCs w:val="20"/>
        </w:rPr>
        <w:t>15/01/2015</w:t>
      </w:r>
      <w:proofErr w:type="gramEnd"/>
      <w:r w:rsidRPr="00DC487C">
        <w:rPr>
          <w:sz w:val="20"/>
          <w:szCs w:val="20"/>
        </w:rPr>
        <w:t xml:space="preserve"> tarihli</w:t>
      </w:r>
      <w:r w:rsidR="000408FB" w:rsidRPr="00DC487C">
        <w:rPr>
          <w:sz w:val="20"/>
          <w:szCs w:val="20"/>
        </w:rPr>
        <w:t xml:space="preserve"> Lisansüstü Eğitim Öğretim Program Açılması ve Yürütülmesine Dair İlkeler kapsamında</w:t>
      </w:r>
      <w:r w:rsidRPr="00DC487C">
        <w:rPr>
          <w:sz w:val="20"/>
          <w:szCs w:val="20"/>
        </w:rPr>
        <w:t xml:space="preserve"> “Doktora Programlarında Öğretim </w:t>
      </w:r>
      <w:r w:rsidR="000408FB" w:rsidRPr="00DC487C">
        <w:rPr>
          <w:sz w:val="20"/>
          <w:szCs w:val="20"/>
        </w:rPr>
        <w:t>Ü</w:t>
      </w:r>
      <w:r w:rsidRPr="00DC487C">
        <w:rPr>
          <w:sz w:val="20"/>
          <w:szCs w:val="20"/>
        </w:rPr>
        <w:t>yelerinin Tez Yönetebilmesi için, en az bir yüksek lisans tezi Yönetmiş olması gerekir” maddesi gereğince</w:t>
      </w:r>
      <w:r w:rsidR="000408FB" w:rsidRPr="00DC487C">
        <w:rPr>
          <w:sz w:val="20"/>
          <w:szCs w:val="20"/>
        </w:rPr>
        <w:t xml:space="preserve"> </w:t>
      </w:r>
      <w:r w:rsidR="00361BF8" w:rsidRPr="00DC487C">
        <w:rPr>
          <w:sz w:val="20"/>
          <w:szCs w:val="20"/>
        </w:rPr>
        <w:t>talebinin</w:t>
      </w:r>
      <w:r w:rsidRPr="00A20090">
        <w:rPr>
          <w:b/>
          <w:sz w:val="20"/>
          <w:szCs w:val="20"/>
        </w:rPr>
        <w:t xml:space="preserve"> </w:t>
      </w:r>
      <w:r w:rsidRPr="00A20090">
        <w:rPr>
          <w:b/>
          <w:sz w:val="20"/>
          <w:szCs w:val="20"/>
          <w:u w:val="single"/>
        </w:rPr>
        <w:t xml:space="preserve">uygun olmadığına </w:t>
      </w:r>
      <w:r w:rsidRPr="00A20090">
        <w:rPr>
          <w:sz w:val="20"/>
          <w:szCs w:val="20"/>
        </w:rPr>
        <w:t>oy birliği ile karar verildi.</w:t>
      </w:r>
    </w:p>
    <w:p w:rsidR="00FA0288" w:rsidRDefault="00FA0288" w:rsidP="00FA0288">
      <w:pPr>
        <w:ind w:firstLine="708"/>
        <w:jc w:val="both"/>
        <w:rPr>
          <w:color w:val="FF0000"/>
          <w:sz w:val="18"/>
          <w:szCs w:val="20"/>
        </w:rPr>
      </w:pPr>
    </w:p>
    <w:p w:rsidR="00291176" w:rsidRPr="00A20090" w:rsidRDefault="00291176" w:rsidP="00291176">
      <w:pPr>
        <w:jc w:val="both"/>
        <w:rPr>
          <w:sz w:val="20"/>
          <w:szCs w:val="20"/>
        </w:rPr>
      </w:pPr>
      <w:r w:rsidRPr="00A20090">
        <w:rPr>
          <w:b/>
          <w:sz w:val="20"/>
          <w:szCs w:val="20"/>
        </w:rPr>
        <w:t>0</w:t>
      </w:r>
      <w:r w:rsidR="00A20090" w:rsidRPr="00A20090">
        <w:rPr>
          <w:b/>
          <w:sz w:val="20"/>
          <w:szCs w:val="20"/>
        </w:rPr>
        <w:t>6</w:t>
      </w:r>
      <w:r w:rsidRPr="00A20090">
        <w:rPr>
          <w:b/>
          <w:sz w:val="20"/>
          <w:szCs w:val="20"/>
        </w:rPr>
        <w:t xml:space="preserve">- </w:t>
      </w:r>
      <w:r w:rsidR="00B17544" w:rsidRPr="00A20090">
        <w:rPr>
          <w:sz w:val="20"/>
          <w:szCs w:val="20"/>
        </w:rPr>
        <w:t>Histoloji ve Embriyoloji</w:t>
      </w:r>
      <w:r w:rsidRPr="00A20090">
        <w:rPr>
          <w:sz w:val="20"/>
          <w:szCs w:val="20"/>
        </w:rPr>
        <w:t xml:space="preserve"> EABD Başkanlığının </w:t>
      </w:r>
      <w:r w:rsidR="00B17544" w:rsidRPr="00A20090">
        <w:rPr>
          <w:sz w:val="20"/>
          <w:szCs w:val="20"/>
        </w:rPr>
        <w:t>27</w:t>
      </w:r>
      <w:r w:rsidRPr="00A20090">
        <w:rPr>
          <w:sz w:val="20"/>
          <w:szCs w:val="20"/>
        </w:rPr>
        <w:t>.0</w:t>
      </w:r>
      <w:r w:rsidR="00B17544" w:rsidRPr="00A20090">
        <w:rPr>
          <w:sz w:val="20"/>
          <w:szCs w:val="20"/>
        </w:rPr>
        <w:t>1</w:t>
      </w:r>
      <w:r w:rsidRPr="00A20090">
        <w:rPr>
          <w:sz w:val="20"/>
          <w:szCs w:val="20"/>
        </w:rPr>
        <w:t>.201</w:t>
      </w:r>
      <w:r w:rsidR="00B17544" w:rsidRPr="00A20090">
        <w:rPr>
          <w:sz w:val="20"/>
          <w:szCs w:val="20"/>
        </w:rPr>
        <w:t>5</w:t>
      </w:r>
      <w:r w:rsidRPr="00A20090">
        <w:rPr>
          <w:sz w:val="20"/>
          <w:szCs w:val="20"/>
        </w:rPr>
        <w:t xml:space="preserve"> tarihli ve </w:t>
      </w:r>
      <w:r w:rsidR="00B17544" w:rsidRPr="00A20090">
        <w:rPr>
          <w:sz w:val="20"/>
          <w:szCs w:val="20"/>
        </w:rPr>
        <w:t>4278</w:t>
      </w:r>
      <w:r w:rsidRPr="00A20090">
        <w:rPr>
          <w:sz w:val="20"/>
          <w:szCs w:val="20"/>
        </w:rPr>
        <w:t xml:space="preserve"> sayılı yazısı ve ekleri okundu.</w:t>
      </w:r>
    </w:p>
    <w:p w:rsidR="00291176" w:rsidRPr="00A20090" w:rsidRDefault="00291176" w:rsidP="00291176">
      <w:pPr>
        <w:jc w:val="both"/>
        <w:rPr>
          <w:b/>
          <w:sz w:val="20"/>
          <w:szCs w:val="20"/>
        </w:rPr>
      </w:pPr>
    </w:p>
    <w:p w:rsidR="00291176" w:rsidRPr="00A20090" w:rsidRDefault="00291176" w:rsidP="00B17544">
      <w:pPr>
        <w:jc w:val="both"/>
        <w:rPr>
          <w:rFonts w:eastAsia="Calibri"/>
          <w:sz w:val="20"/>
          <w:szCs w:val="20"/>
        </w:rPr>
      </w:pPr>
      <w:r w:rsidRPr="00A20090">
        <w:rPr>
          <w:rFonts w:eastAsia="Calibri"/>
          <w:sz w:val="20"/>
          <w:szCs w:val="20"/>
        </w:rPr>
        <w:t xml:space="preserve">Yapılan görüşmeler sonunda; </w:t>
      </w:r>
      <w:r w:rsidR="00817906" w:rsidRPr="00A20090">
        <w:rPr>
          <w:sz w:val="20"/>
          <w:szCs w:val="20"/>
        </w:rPr>
        <w:t xml:space="preserve">Histoloji ve Embriyoloji EABD </w:t>
      </w:r>
      <w:r w:rsidRPr="00F60837">
        <w:rPr>
          <w:rFonts w:eastAsia="Calibri"/>
          <w:sz w:val="20"/>
          <w:szCs w:val="20"/>
        </w:rPr>
        <w:t>yüksek lisans programı öğrencileri</w:t>
      </w:r>
      <w:r w:rsidR="004F3A63" w:rsidRPr="00F60837">
        <w:rPr>
          <w:rFonts w:eastAsia="Calibri"/>
          <w:sz w:val="20"/>
          <w:szCs w:val="20"/>
        </w:rPr>
        <w:t xml:space="preserve"> Sevinç YANAR ve Hilal </w:t>
      </w:r>
      <w:proofErr w:type="spellStart"/>
      <w:r w:rsidR="004F3A63" w:rsidRPr="00F60837">
        <w:rPr>
          <w:rFonts w:eastAsia="Calibri"/>
          <w:sz w:val="20"/>
          <w:szCs w:val="20"/>
        </w:rPr>
        <w:t>ŞANLI’nın</w:t>
      </w:r>
      <w:proofErr w:type="spellEnd"/>
      <w:r w:rsidRPr="00F60837">
        <w:rPr>
          <w:rFonts w:eastAsia="Calibri"/>
          <w:sz w:val="20"/>
          <w:szCs w:val="20"/>
        </w:rPr>
        <w:t xml:space="preserve"> </w:t>
      </w:r>
      <w:r w:rsidR="00085C04" w:rsidRPr="00F60837">
        <w:rPr>
          <w:rFonts w:eastAsia="Calibri"/>
          <w:sz w:val="20"/>
          <w:szCs w:val="20"/>
        </w:rPr>
        <w:t>tez öneri</w:t>
      </w:r>
      <w:r w:rsidR="004F3A63" w:rsidRPr="00F60837">
        <w:rPr>
          <w:rFonts w:eastAsia="Calibri"/>
          <w:sz w:val="20"/>
          <w:szCs w:val="20"/>
        </w:rPr>
        <w:t>ler</w:t>
      </w:r>
      <w:r w:rsidR="00085C04" w:rsidRPr="00F60837">
        <w:rPr>
          <w:rFonts w:eastAsia="Calibri"/>
          <w:sz w:val="20"/>
          <w:szCs w:val="20"/>
        </w:rPr>
        <w:t>inin, tez adı ve bilimsel içeriğinin eksik anlatımı nedeniyle</w:t>
      </w:r>
      <w:r w:rsidR="00085C04" w:rsidRPr="00A20090">
        <w:rPr>
          <w:rFonts w:eastAsia="Calibri"/>
          <w:b/>
          <w:sz w:val="20"/>
          <w:szCs w:val="20"/>
        </w:rPr>
        <w:t xml:space="preserve"> </w:t>
      </w:r>
      <w:r w:rsidR="00085C04" w:rsidRPr="00A20090">
        <w:rPr>
          <w:rFonts w:eastAsia="Calibri"/>
          <w:b/>
          <w:sz w:val="20"/>
          <w:szCs w:val="20"/>
          <w:u w:val="single"/>
        </w:rPr>
        <w:t xml:space="preserve">uygun </w:t>
      </w:r>
      <w:proofErr w:type="gramStart"/>
      <w:r w:rsidR="00085C04" w:rsidRPr="00A20090">
        <w:rPr>
          <w:rFonts w:eastAsia="Calibri"/>
          <w:b/>
          <w:sz w:val="20"/>
          <w:szCs w:val="20"/>
          <w:u w:val="single"/>
        </w:rPr>
        <w:t>olmadığına</w:t>
      </w:r>
      <w:r w:rsidR="00085C04" w:rsidRPr="00A20090">
        <w:rPr>
          <w:rFonts w:eastAsia="Calibri"/>
          <w:b/>
          <w:sz w:val="20"/>
          <w:szCs w:val="20"/>
        </w:rPr>
        <w:t xml:space="preserve"> </w:t>
      </w:r>
      <w:r w:rsidR="00A87DE5" w:rsidRPr="00A20090">
        <w:rPr>
          <w:rFonts w:eastAsia="Calibri"/>
          <w:b/>
          <w:sz w:val="20"/>
          <w:szCs w:val="20"/>
        </w:rPr>
        <w:t>,</w:t>
      </w:r>
      <w:r w:rsidR="00817906" w:rsidRPr="00A20090">
        <w:rPr>
          <w:rFonts w:eastAsia="Calibri"/>
          <w:b/>
          <w:sz w:val="20"/>
          <w:szCs w:val="20"/>
        </w:rPr>
        <w:t xml:space="preserve"> </w:t>
      </w:r>
      <w:r w:rsidR="00817906" w:rsidRPr="00F60837">
        <w:rPr>
          <w:rFonts w:eastAsia="Calibri"/>
          <w:sz w:val="20"/>
          <w:szCs w:val="20"/>
        </w:rPr>
        <w:t>Tez</w:t>
      </w:r>
      <w:proofErr w:type="gramEnd"/>
      <w:r w:rsidR="00817906" w:rsidRPr="00F60837">
        <w:rPr>
          <w:rFonts w:eastAsia="Calibri"/>
          <w:sz w:val="20"/>
          <w:szCs w:val="20"/>
        </w:rPr>
        <w:t xml:space="preserve"> Öneri </w:t>
      </w:r>
      <w:r w:rsidR="00A87DE5" w:rsidRPr="00F60837">
        <w:rPr>
          <w:rFonts w:eastAsia="Calibri"/>
          <w:sz w:val="20"/>
          <w:szCs w:val="20"/>
        </w:rPr>
        <w:t>F</w:t>
      </w:r>
      <w:r w:rsidR="00817906" w:rsidRPr="00F60837">
        <w:rPr>
          <w:rFonts w:eastAsia="Calibri"/>
          <w:sz w:val="20"/>
          <w:szCs w:val="20"/>
        </w:rPr>
        <w:t>ormlarını</w:t>
      </w:r>
      <w:r w:rsidR="0093671C" w:rsidRPr="00F60837">
        <w:rPr>
          <w:rFonts w:eastAsia="Calibri"/>
          <w:sz w:val="20"/>
          <w:szCs w:val="20"/>
        </w:rPr>
        <w:t>n</w:t>
      </w:r>
      <w:r w:rsidR="00817906" w:rsidRPr="00F60837">
        <w:rPr>
          <w:rFonts w:eastAsia="Calibri"/>
          <w:sz w:val="20"/>
          <w:szCs w:val="20"/>
        </w:rPr>
        <w:t xml:space="preserve"> tekrar düzenlenerek Enstitüye iletilmesine </w:t>
      </w:r>
      <w:r w:rsidRPr="00A20090">
        <w:rPr>
          <w:rFonts w:eastAsia="Calibri"/>
          <w:sz w:val="20"/>
          <w:szCs w:val="20"/>
        </w:rPr>
        <w:t>oy birliği ile karar verildi.</w:t>
      </w:r>
    </w:p>
    <w:p w:rsidR="00291176" w:rsidRPr="00A20090" w:rsidRDefault="00291176" w:rsidP="00291176">
      <w:pPr>
        <w:rPr>
          <w:sz w:val="20"/>
          <w:szCs w:val="20"/>
        </w:rPr>
      </w:pPr>
    </w:p>
    <w:p w:rsidR="0082219F" w:rsidRPr="00A20090" w:rsidRDefault="0082219F" w:rsidP="00F27051">
      <w:pPr>
        <w:jc w:val="both"/>
        <w:rPr>
          <w:sz w:val="20"/>
          <w:szCs w:val="20"/>
        </w:rPr>
      </w:pPr>
      <w:r w:rsidRPr="00A20090">
        <w:rPr>
          <w:b/>
          <w:sz w:val="20"/>
          <w:szCs w:val="20"/>
        </w:rPr>
        <w:t>0</w:t>
      </w:r>
      <w:r w:rsidR="00A20090" w:rsidRPr="00A20090">
        <w:rPr>
          <w:b/>
          <w:sz w:val="20"/>
          <w:szCs w:val="20"/>
        </w:rPr>
        <w:t>7</w:t>
      </w:r>
      <w:r w:rsidRPr="00A20090">
        <w:rPr>
          <w:b/>
          <w:sz w:val="20"/>
          <w:szCs w:val="20"/>
        </w:rPr>
        <w:t>-</w:t>
      </w:r>
      <w:r w:rsidRPr="00A20090">
        <w:rPr>
          <w:sz w:val="20"/>
          <w:szCs w:val="20"/>
        </w:rPr>
        <w:t xml:space="preserve">Biyofizik EABD Başkanlığının </w:t>
      </w:r>
      <w:proofErr w:type="gramStart"/>
      <w:r w:rsidRPr="00A20090">
        <w:rPr>
          <w:sz w:val="20"/>
          <w:szCs w:val="20"/>
        </w:rPr>
        <w:t>27/01/2015</w:t>
      </w:r>
      <w:proofErr w:type="gramEnd"/>
      <w:r w:rsidRPr="00A20090">
        <w:rPr>
          <w:sz w:val="20"/>
          <w:szCs w:val="20"/>
        </w:rPr>
        <w:t xml:space="preserve"> tarih ve 4254 sayılı yazısı ve ekleri okundu.</w:t>
      </w:r>
    </w:p>
    <w:p w:rsidR="0082219F" w:rsidRPr="00A20090" w:rsidRDefault="0082219F" w:rsidP="00F27051">
      <w:pPr>
        <w:jc w:val="both"/>
        <w:rPr>
          <w:sz w:val="20"/>
          <w:szCs w:val="20"/>
        </w:rPr>
      </w:pPr>
    </w:p>
    <w:p w:rsidR="0082219F" w:rsidRPr="00A20090" w:rsidRDefault="0082219F" w:rsidP="0082219F">
      <w:pPr>
        <w:jc w:val="both"/>
        <w:rPr>
          <w:rFonts w:eastAsia="Calibri"/>
          <w:sz w:val="20"/>
          <w:szCs w:val="20"/>
        </w:rPr>
      </w:pPr>
      <w:r w:rsidRPr="00A20090">
        <w:rPr>
          <w:rFonts w:eastAsia="Calibri"/>
          <w:sz w:val="20"/>
          <w:szCs w:val="20"/>
        </w:rPr>
        <w:t xml:space="preserve">Yapılan görüşmeler sonunda; ilgili Anabilim Dalı Başkanlığı ile danışmanının uygun görüşü de göz önünde bulundurularak, </w:t>
      </w:r>
      <w:r w:rsidRPr="00A20090">
        <w:rPr>
          <w:rFonts w:eastAsia="Calibri"/>
          <w:b/>
          <w:sz w:val="20"/>
          <w:szCs w:val="20"/>
        </w:rPr>
        <w:t xml:space="preserve">yüksek lisans </w:t>
      </w:r>
      <w:r w:rsidRPr="00A20090">
        <w:rPr>
          <w:rFonts w:eastAsia="Calibri"/>
          <w:sz w:val="20"/>
          <w:szCs w:val="20"/>
        </w:rPr>
        <w:t xml:space="preserve">programı öğrencilerinin </w:t>
      </w:r>
      <w:r w:rsidRPr="00A20090">
        <w:rPr>
          <w:rFonts w:eastAsia="Calibri"/>
          <w:b/>
          <w:sz w:val="20"/>
          <w:szCs w:val="20"/>
        </w:rPr>
        <w:t>tez önerisinin</w:t>
      </w:r>
      <w:r w:rsidR="00D5167C" w:rsidRPr="00A20090">
        <w:rPr>
          <w:rFonts w:eastAsia="Calibri"/>
          <w:b/>
          <w:sz w:val="20"/>
          <w:szCs w:val="20"/>
        </w:rPr>
        <w:t>, Etik Kurulundan izin almak kaydıyla</w:t>
      </w:r>
      <w:r w:rsidRPr="00A20090">
        <w:rPr>
          <w:rFonts w:eastAsia="Calibri"/>
          <w:b/>
          <w:sz w:val="20"/>
          <w:szCs w:val="20"/>
        </w:rPr>
        <w:t xml:space="preserve"> </w:t>
      </w:r>
      <w:r w:rsidRPr="00A20090">
        <w:rPr>
          <w:rFonts w:eastAsia="Calibri"/>
          <w:sz w:val="20"/>
          <w:szCs w:val="20"/>
        </w:rPr>
        <w:t xml:space="preserve">aşağıdaki şekliyle kabulüne </w:t>
      </w:r>
      <w:r w:rsidRPr="008153EE">
        <w:rPr>
          <w:rFonts w:eastAsia="Calibri"/>
          <w:b/>
          <w:sz w:val="20"/>
          <w:szCs w:val="20"/>
          <w:u w:val="single"/>
        </w:rPr>
        <w:t>oy birliği</w:t>
      </w:r>
      <w:r w:rsidRPr="00A20090">
        <w:rPr>
          <w:rFonts w:eastAsia="Calibri"/>
          <w:sz w:val="20"/>
          <w:szCs w:val="20"/>
        </w:rPr>
        <w:t xml:space="preserve"> ile karar verildi.</w:t>
      </w:r>
    </w:p>
    <w:p w:rsidR="0082219F" w:rsidRDefault="0082219F" w:rsidP="0082219F">
      <w:pPr>
        <w:rPr>
          <w:sz w:val="20"/>
          <w:szCs w:val="20"/>
        </w:rPr>
      </w:pPr>
    </w:p>
    <w:tbl>
      <w:tblPr>
        <w:tblStyle w:val="TabloKlavuzu"/>
        <w:tblW w:w="9747" w:type="dxa"/>
        <w:tblLook w:val="04A0" w:firstRow="1" w:lastRow="0" w:firstColumn="1" w:lastColumn="0" w:noHBand="0" w:noVBand="1"/>
      </w:tblPr>
      <w:tblGrid>
        <w:gridCol w:w="2235"/>
        <w:gridCol w:w="2126"/>
        <w:gridCol w:w="2268"/>
        <w:gridCol w:w="3118"/>
      </w:tblGrid>
      <w:tr w:rsidR="0082219F" w:rsidTr="001A744E">
        <w:tc>
          <w:tcPr>
            <w:tcW w:w="2235" w:type="dxa"/>
          </w:tcPr>
          <w:p w:rsidR="0082219F" w:rsidRPr="006A26C5" w:rsidRDefault="0082219F" w:rsidP="001A744E">
            <w:pPr>
              <w:rPr>
                <w:b/>
                <w:sz w:val="20"/>
                <w:szCs w:val="20"/>
              </w:rPr>
            </w:pPr>
            <w:r w:rsidRPr="006A26C5">
              <w:rPr>
                <w:b/>
                <w:sz w:val="20"/>
                <w:szCs w:val="20"/>
              </w:rPr>
              <w:t>Adı Soyadı</w:t>
            </w:r>
          </w:p>
        </w:tc>
        <w:tc>
          <w:tcPr>
            <w:tcW w:w="2126" w:type="dxa"/>
          </w:tcPr>
          <w:p w:rsidR="0082219F" w:rsidRPr="006A26C5" w:rsidRDefault="0082219F" w:rsidP="001A744E">
            <w:pPr>
              <w:rPr>
                <w:b/>
                <w:sz w:val="20"/>
                <w:szCs w:val="20"/>
              </w:rPr>
            </w:pPr>
            <w:r w:rsidRPr="006A26C5">
              <w:rPr>
                <w:b/>
                <w:sz w:val="20"/>
                <w:szCs w:val="20"/>
              </w:rPr>
              <w:t>EABD</w:t>
            </w:r>
          </w:p>
        </w:tc>
        <w:tc>
          <w:tcPr>
            <w:tcW w:w="2268" w:type="dxa"/>
          </w:tcPr>
          <w:p w:rsidR="0082219F" w:rsidRPr="006A26C5" w:rsidRDefault="0082219F" w:rsidP="001A744E">
            <w:pPr>
              <w:rPr>
                <w:b/>
                <w:sz w:val="20"/>
                <w:szCs w:val="20"/>
              </w:rPr>
            </w:pPr>
            <w:r w:rsidRPr="006A26C5">
              <w:rPr>
                <w:b/>
                <w:sz w:val="20"/>
                <w:szCs w:val="20"/>
              </w:rPr>
              <w:t>Danışmanı</w:t>
            </w:r>
          </w:p>
        </w:tc>
        <w:tc>
          <w:tcPr>
            <w:tcW w:w="3118" w:type="dxa"/>
          </w:tcPr>
          <w:p w:rsidR="0082219F" w:rsidRPr="006A26C5" w:rsidRDefault="0082219F" w:rsidP="001A744E">
            <w:pPr>
              <w:rPr>
                <w:b/>
                <w:sz w:val="20"/>
                <w:szCs w:val="20"/>
              </w:rPr>
            </w:pPr>
            <w:r w:rsidRPr="006A26C5">
              <w:rPr>
                <w:b/>
                <w:sz w:val="20"/>
                <w:szCs w:val="20"/>
              </w:rPr>
              <w:t>Tez Adı</w:t>
            </w:r>
          </w:p>
        </w:tc>
      </w:tr>
      <w:tr w:rsidR="0082219F" w:rsidTr="001A744E">
        <w:tc>
          <w:tcPr>
            <w:tcW w:w="2235" w:type="dxa"/>
          </w:tcPr>
          <w:p w:rsidR="0082219F" w:rsidRDefault="0082219F" w:rsidP="001A744E">
            <w:pPr>
              <w:rPr>
                <w:sz w:val="20"/>
                <w:szCs w:val="20"/>
              </w:rPr>
            </w:pPr>
            <w:r>
              <w:rPr>
                <w:sz w:val="20"/>
                <w:szCs w:val="20"/>
              </w:rPr>
              <w:t>Elif ERDOĞAN</w:t>
            </w:r>
          </w:p>
        </w:tc>
        <w:tc>
          <w:tcPr>
            <w:tcW w:w="2126" w:type="dxa"/>
          </w:tcPr>
          <w:p w:rsidR="0082219F" w:rsidRDefault="0082219F" w:rsidP="0082219F">
            <w:pPr>
              <w:rPr>
                <w:sz w:val="20"/>
                <w:szCs w:val="20"/>
              </w:rPr>
            </w:pPr>
            <w:r>
              <w:rPr>
                <w:sz w:val="20"/>
                <w:szCs w:val="20"/>
              </w:rPr>
              <w:t>Biyofizik Yüksek Lisans</w:t>
            </w:r>
          </w:p>
        </w:tc>
        <w:tc>
          <w:tcPr>
            <w:tcW w:w="2268" w:type="dxa"/>
          </w:tcPr>
          <w:p w:rsidR="0082219F" w:rsidRDefault="0082219F" w:rsidP="001A744E">
            <w:pPr>
              <w:rPr>
                <w:sz w:val="20"/>
                <w:szCs w:val="20"/>
              </w:rPr>
            </w:pPr>
            <w:proofErr w:type="spellStart"/>
            <w:proofErr w:type="gramStart"/>
            <w:r>
              <w:rPr>
                <w:sz w:val="20"/>
                <w:szCs w:val="20"/>
              </w:rPr>
              <w:t>Doç.Dr.Birsen</w:t>
            </w:r>
            <w:proofErr w:type="spellEnd"/>
            <w:proofErr w:type="gramEnd"/>
            <w:r>
              <w:rPr>
                <w:sz w:val="20"/>
                <w:szCs w:val="20"/>
              </w:rPr>
              <w:t xml:space="preserve"> AYDEMİR</w:t>
            </w:r>
          </w:p>
        </w:tc>
        <w:tc>
          <w:tcPr>
            <w:tcW w:w="3118" w:type="dxa"/>
          </w:tcPr>
          <w:p w:rsidR="003F1BAA" w:rsidRDefault="0082219F" w:rsidP="003F1BAA">
            <w:pPr>
              <w:rPr>
                <w:sz w:val="20"/>
                <w:szCs w:val="20"/>
              </w:rPr>
            </w:pPr>
            <w:proofErr w:type="spellStart"/>
            <w:r>
              <w:rPr>
                <w:sz w:val="20"/>
                <w:szCs w:val="20"/>
              </w:rPr>
              <w:t>Preeklamptik</w:t>
            </w:r>
            <w:proofErr w:type="spellEnd"/>
            <w:r>
              <w:rPr>
                <w:sz w:val="20"/>
                <w:szCs w:val="20"/>
              </w:rPr>
              <w:t xml:space="preserve"> Hastalarda </w:t>
            </w:r>
            <w:proofErr w:type="spellStart"/>
            <w:r>
              <w:rPr>
                <w:sz w:val="20"/>
                <w:szCs w:val="20"/>
              </w:rPr>
              <w:t>Selenopr</w:t>
            </w:r>
            <w:r w:rsidR="003F1BAA">
              <w:rPr>
                <w:sz w:val="20"/>
                <w:szCs w:val="20"/>
              </w:rPr>
              <w:t>o</w:t>
            </w:r>
            <w:r>
              <w:rPr>
                <w:sz w:val="20"/>
                <w:szCs w:val="20"/>
              </w:rPr>
              <w:t>tein</w:t>
            </w:r>
            <w:proofErr w:type="spellEnd"/>
            <w:r>
              <w:rPr>
                <w:sz w:val="20"/>
                <w:szCs w:val="20"/>
              </w:rPr>
              <w:t xml:space="preserve"> W (SEPW1) </w:t>
            </w:r>
          </w:p>
          <w:p w:rsidR="0082219F" w:rsidRDefault="003F1BAA" w:rsidP="003F1BAA">
            <w:pPr>
              <w:rPr>
                <w:sz w:val="20"/>
                <w:szCs w:val="20"/>
              </w:rPr>
            </w:pPr>
            <w:proofErr w:type="spellStart"/>
            <w:r>
              <w:rPr>
                <w:sz w:val="20"/>
                <w:szCs w:val="20"/>
              </w:rPr>
              <w:t>P</w:t>
            </w:r>
            <w:r w:rsidR="0082219F">
              <w:rPr>
                <w:sz w:val="20"/>
                <w:szCs w:val="20"/>
              </w:rPr>
              <w:t>olimorfizmin</w:t>
            </w:r>
            <w:proofErr w:type="spellEnd"/>
            <w:r w:rsidR="0082219F">
              <w:rPr>
                <w:sz w:val="20"/>
                <w:szCs w:val="20"/>
              </w:rPr>
              <w:t xml:space="preserve"> Önemi</w:t>
            </w:r>
          </w:p>
        </w:tc>
      </w:tr>
      <w:tr w:rsidR="0082219F" w:rsidTr="001A744E">
        <w:tc>
          <w:tcPr>
            <w:tcW w:w="2235" w:type="dxa"/>
          </w:tcPr>
          <w:p w:rsidR="0082219F" w:rsidRDefault="0082219F" w:rsidP="001A744E">
            <w:pPr>
              <w:rPr>
                <w:sz w:val="20"/>
                <w:szCs w:val="20"/>
              </w:rPr>
            </w:pPr>
            <w:r>
              <w:rPr>
                <w:sz w:val="20"/>
                <w:szCs w:val="20"/>
              </w:rPr>
              <w:t>Ayşe YÜCEL</w:t>
            </w:r>
          </w:p>
        </w:tc>
        <w:tc>
          <w:tcPr>
            <w:tcW w:w="2126" w:type="dxa"/>
          </w:tcPr>
          <w:p w:rsidR="0082219F" w:rsidRDefault="0082219F" w:rsidP="001A744E">
            <w:pPr>
              <w:rPr>
                <w:sz w:val="20"/>
                <w:szCs w:val="20"/>
              </w:rPr>
            </w:pPr>
            <w:r>
              <w:rPr>
                <w:sz w:val="20"/>
                <w:szCs w:val="20"/>
              </w:rPr>
              <w:t>Biyofizik Yüksek Lisans</w:t>
            </w:r>
          </w:p>
        </w:tc>
        <w:tc>
          <w:tcPr>
            <w:tcW w:w="2268" w:type="dxa"/>
          </w:tcPr>
          <w:p w:rsidR="0082219F" w:rsidRDefault="0082219F" w:rsidP="001A744E">
            <w:pPr>
              <w:rPr>
                <w:sz w:val="20"/>
                <w:szCs w:val="20"/>
              </w:rPr>
            </w:pPr>
            <w:proofErr w:type="spellStart"/>
            <w:proofErr w:type="gramStart"/>
            <w:r>
              <w:rPr>
                <w:sz w:val="20"/>
                <w:szCs w:val="20"/>
              </w:rPr>
              <w:t>Doç.Dr.Birsen</w:t>
            </w:r>
            <w:proofErr w:type="spellEnd"/>
            <w:proofErr w:type="gramEnd"/>
            <w:r>
              <w:rPr>
                <w:sz w:val="20"/>
                <w:szCs w:val="20"/>
              </w:rPr>
              <w:t xml:space="preserve"> AYDEMİR</w:t>
            </w:r>
          </w:p>
        </w:tc>
        <w:tc>
          <w:tcPr>
            <w:tcW w:w="3118" w:type="dxa"/>
          </w:tcPr>
          <w:p w:rsidR="0082219F" w:rsidRDefault="0082219F" w:rsidP="00BD6F39">
            <w:pPr>
              <w:rPr>
                <w:sz w:val="20"/>
                <w:szCs w:val="20"/>
              </w:rPr>
            </w:pPr>
            <w:proofErr w:type="spellStart"/>
            <w:r>
              <w:rPr>
                <w:sz w:val="20"/>
                <w:szCs w:val="20"/>
              </w:rPr>
              <w:t>Selenopr</w:t>
            </w:r>
            <w:r w:rsidR="00126306">
              <w:rPr>
                <w:sz w:val="20"/>
                <w:szCs w:val="20"/>
              </w:rPr>
              <w:t>o</w:t>
            </w:r>
            <w:r>
              <w:rPr>
                <w:sz w:val="20"/>
                <w:szCs w:val="20"/>
              </w:rPr>
              <w:t>tein</w:t>
            </w:r>
            <w:proofErr w:type="spellEnd"/>
            <w:r>
              <w:rPr>
                <w:sz w:val="20"/>
                <w:szCs w:val="20"/>
              </w:rPr>
              <w:t xml:space="preserve"> P (SEPP1) </w:t>
            </w:r>
            <w:proofErr w:type="spellStart"/>
            <w:r>
              <w:rPr>
                <w:sz w:val="20"/>
                <w:szCs w:val="20"/>
              </w:rPr>
              <w:t>Polim</w:t>
            </w:r>
            <w:r w:rsidR="00126306">
              <w:rPr>
                <w:sz w:val="20"/>
                <w:szCs w:val="20"/>
              </w:rPr>
              <w:t>o</w:t>
            </w:r>
            <w:r>
              <w:rPr>
                <w:sz w:val="20"/>
                <w:szCs w:val="20"/>
              </w:rPr>
              <w:t>rfizmi</w:t>
            </w:r>
            <w:proofErr w:type="spellEnd"/>
            <w:r>
              <w:rPr>
                <w:sz w:val="20"/>
                <w:szCs w:val="20"/>
              </w:rPr>
              <w:t xml:space="preserve"> ve </w:t>
            </w:r>
            <w:proofErr w:type="spellStart"/>
            <w:r>
              <w:rPr>
                <w:sz w:val="20"/>
                <w:szCs w:val="20"/>
              </w:rPr>
              <w:t>G</w:t>
            </w:r>
            <w:r w:rsidR="00BD6F39">
              <w:rPr>
                <w:sz w:val="20"/>
                <w:szCs w:val="20"/>
              </w:rPr>
              <w:t>e</w:t>
            </w:r>
            <w:r>
              <w:rPr>
                <w:sz w:val="20"/>
                <w:szCs w:val="20"/>
              </w:rPr>
              <w:t>stasyonel</w:t>
            </w:r>
            <w:proofErr w:type="spellEnd"/>
            <w:r>
              <w:rPr>
                <w:sz w:val="20"/>
                <w:szCs w:val="20"/>
              </w:rPr>
              <w:t xml:space="preserve"> Diyabet Arasındaki İlişki</w:t>
            </w:r>
          </w:p>
        </w:tc>
      </w:tr>
    </w:tbl>
    <w:p w:rsidR="0082219F" w:rsidRDefault="0082219F" w:rsidP="00F27051">
      <w:pPr>
        <w:jc w:val="both"/>
        <w:rPr>
          <w:sz w:val="20"/>
          <w:szCs w:val="20"/>
        </w:rPr>
      </w:pPr>
    </w:p>
    <w:p w:rsidR="00FE5FA0" w:rsidRDefault="00FE5FA0" w:rsidP="00F27051">
      <w:pPr>
        <w:jc w:val="both"/>
        <w:rPr>
          <w:sz w:val="20"/>
          <w:szCs w:val="20"/>
        </w:rPr>
      </w:pPr>
    </w:p>
    <w:p w:rsidR="008164D1" w:rsidRDefault="008164D1" w:rsidP="008164D1">
      <w:pPr>
        <w:jc w:val="both"/>
        <w:rPr>
          <w:sz w:val="20"/>
          <w:szCs w:val="20"/>
        </w:rPr>
      </w:pPr>
      <w:r w:rsidRPr="00B24E11">
        <w:rPr>
          <w:b/>
          <w:sz w:val="20"/>
          <w:szCs w:val="20"/>
        </w:rPr>
        <w:t>0</w:t>
      </w:r>
      <w:r w:rsidR="00A20090" w:rsidRPr="00B24E11">
        <w:rPr>
          <w:b/>
          <w:sz w:val="20"/>
          <w:szCs w:val="20"/>
        </w:rPr>
        <w:t>8</w:t>
      </w:r>
      <w:r w:rsidRPr="00B24E11">
        <w:rPr>
          <w:b/>
          <w:sz w:val="20"/>
          <w:szCs w:val="20"/>
        </w:rPr>
        <w:t>-</w:t>
      </w:r>
      <w:r>
        <w:rPr>
          <w:sz w:val="20"/>
          <w:szCs w:val="20"/>
        </w:rPr>
        <w:t xml:space="preserve"> Hemşirelik EABD Başkanlığının </w:t>
      </w:r>
      <w:proofErr w:type="gramStart"/>
      <w:r>
        <w:rPr>
          <w:sz w:val="20"/>
          <w:szCs w:val="20"/>
        </w:rPr>
        <w:t>23/01/2015</w:t>
      </w:r>
      <w:proofErr w:type="gramEnd"/>
      <w:r>
        <w:rPr>
          <w:sz w:val="20"/>
          <w:szCs w:val="20"/>
        </w:rPr>
        <w:t xml:space="preserve"> tarih ve 3356 </w:t>
      </w:r>
      <w:r w:rsidRPr="004D43F7">
        <w:rPr>
          <w:sz w:val="20"/>
          <w:szCs w:val="20"/>
        </w:rPr>
        <w:t>sayılı yazısı</w:t>
      </w:r>
      <w:r>
        <w:rPr>
          <w:sz w:val="20"/>
          <w:szCs w:val="20"/>
        </w:rPr>
        <w:t xml:space="preserve"> ve ekleri</w:t>
      </w:r>
      <w:r w:rsidRPr="004D43F7">
        <w:rPr>
          <w:sz w:val="20"/>
          <w:szCs w:val="20"/>
        </w:rPr>
        <w:t xml:space="preserve"> okundu.</w:t>
      </w:r>
    </w:p>
    <w:p w:rsidR="008164D1" w:rsidRDefault="008164D1" w:rsidP="008164D1">
      <w:pPr>
        <w:jc w:val="both"/>
        <w:rPr>
          <w:sz w:val="20"/>
          <w:szCs w:val="20"/>
        </w:rPr>
      </w:pPr>
    </w:p>
    <w:p w:rsidR="008164D1" w:rsidRPr="004D43F7" w:rsidRDefault="008164D1" w:rsidP="008164D1">
      <w:pPr>
        <w:jc w:val="both"/>
        <w:rPr>
          <w:rFonts w:eastAsia="Calibri"/>
          <w:sz w:val="20"/>
          <w:szCs w:val="20"/>
        </w:rPr>
      </w:pPr>
      <w:r w:rsidRPr="004D43F7">
        <w:rPr>
          <w:rFonts w:eastAsia="Calibri"/>
          <w:sz w:val="20"/>
          <w:szCs w:val="20"/>
        </w:rPr>
        <w:t xml:space="preserve">Yapılan görüşmeler sonunda; ilgili Anabilim Dalı Başkanlığı ile danışmanının uygun görüşü de göz önünde bulundurularak, </w:t>
      </w:r>
      <w:r w:rsidRPr="004D43F7">
        <w:rPr>
          <w:rFonts w:eastAsia="Calibri"/>
          <w:b/>
          <w:sz w:val="20"/>
          <w:szCs w:val="20"/>
        </w:rPr>
        <w:t xml:space="preserve">yüksek lisans </w:t>
      </w:r>
      <w:r w:rsidRPr="004D43F7">
        <w:rPr>
          <w:rFonts w:eastAsia="Calibri"/>
          <w:sz w:val="20"/>
          <w:szCs w:val="20"/>
        </w:rPr>
        <w:t xml:space="preserve">programı öğrencilerinin </w:t>
      </w:r>
      <w:r w:rsidRPr="004D43F7">
        <w:rPr>
          <w:rFonts w:eastAsia="Calibri"/>
          <w:b/>
          <w:sz w:val="20"/>
          <w:szCs w:val="20"/>
        </w:rPr>
        <w:t>tez önerisinin</w:t>
      </w:r>
      <w:r w:rsidR="00BF22FA">
        <w:rPr>
          <w:rFonts w:eastAsia="Calibri"/>
          <w:b/>
          <w:sz w:val="20"/>
          <w:szCs w:val="20"/>
        </w:rPr>
        <w:t>, Girişimsel olmayan Etik Kurulundan izin almak kaydıyla</w:t>
      </w:r>
      <w:r w:rsidRPr="004D43F7">
        <w:rPr>
          <w:rFonts w:eastAsia="Calibri"/>
          <w:b/>
          <w:sz w:val="20"/>
          <w:szCs w:val="20"/>
        </w:rPr>
        <w:t xml:space="preserve"> </w:t>
      </w:r>
      <w:r w:rsidRPr="004D43F7">
        <w:rPr>
          <w:rFonts w:eastAsia="Calibri"/>
          <w:sz w:val="20"/>
          <w:szCs w:val="20"/>
        </w:rPr>
        <w:t>aşağıdaki şekliyle kabulüne oy birliği ile karar verildi.</w:t>
      </w:r>
    </w:p>
    <w:p w:rsidR="008164D1" w:rsidRDefault="008164D1" w:rsidP="008164D1">
      <w:pPr>
        <w:rPr>
          <w:sz w:val="20"/>
          <w:szCs w:val="20"/>
        </w:rPr>
      </w:pPr>
    </w:p>
    <w:tbl>
      <w:tblPr>
        <w:tblStyle w:val="TabloKlavuzu"/>
        <w:tblW w:w="9747" w:type="dxa"/>
        <w:tblLook w:val="04A0" w:firstRow="1" w:lastRow="0" w:firstColumn="1" w:lastColumn="0" w:noHBand="0" w:noVBand="1"/>
      </w:tblPr>
      <w:tblGrid>
        <w:gridCol w:w="2235"/>
        <w:gridCol w:w="2126"/>
        <w:gridCol w:w="2268"/>
        <w:gridCol w:w="3118"/>
      </w:tblGrid>
      <w:tr w:rsidR="008164D1" w:rsidTr="001A744E">
        <w:tc>
          <w:tcPr>
            <w:tcW w:w="2235" w:type="dxa"/>
          </w:tcPr>
          <w:p w:rsidR="008164D1" w:rsidRPr="006A26C5" w:rsidRDefault="008164D1" w:rsidP="001A744E">
            <w:pPr>
              <w:rPr>
                <w:b/>
                <w:sz w:val="20"/>
                <w:szCs w:val="20"/>
              </w:rPr>
            </w:pPr>
            <w:r w:rsidRPr="006A26C5">
              <w:rPr>
                <w:b/>
                <w:sz w:val="20"/>
                <w:szCs w:val="20"/>
              </w:rPr>
              <w:t>Adı Soyadı</w:t>
            </w:r>
          </w:p>
        </w:tc>
        <w:tc>
          <w:tcPr>
            <w:tcW w:w="2126" w:type="dxa"/>
          </w:tcPr>
          <w:p w:rsidR="008164D1" w:rsidRPr="006A26C5" w:rsidRDefault="008164D1" w:rsidP="001A744E">
            <w:pPr>
              <w:rPr>
                <w:b/>
                <w:sz w:val="20"/>
                <w:szCs w:val="20"/>
              </w:rPr>
            </w:pPr>
            <w:r w:rsidRPr="006A26C5">
              <w:rPr>
                <w:b/>
                <w:sz w:val="20"/>
                <w:szCs w:val="20"/>
              </w:rPr>
              <w:t>EABD</w:t>
            </w:r>
          </w:p>
        </w:tc>
        <w:tc>
          <w:tcPr>
            <w:tcW w:w="2268" w:type="dxa"/>
          </w:tcPr>
          <w:p w:rsidR="008164D1" w:rsidRPr="006A26C5" w:rsidRDefault="008164D1" w:rsidP="001A744E">
            <w:pPr>
              <w:rPr>
                <w:b/>
                <w:sz w:val="20"/>
                <w:szCs w:val="20"/>
              </w:rPr>
            </w:pPr>
            <w:r w:rsidRPr="006A26C5">
              <w:rPr>
                <w:b/>
                <w:sz w:val="20"/>
                <w:szCs w:val="20"/>
              </w:rPr>
              <w:t>Danışmanı</w:t>
            </w:r>
          </w:p>
        </w:tc>
        <w:tc>
          <w:tcPr>
            <w:tcW w:w="3118" w:type="dxa"/>
          </w:tcPr>
          <w:p w:rsidR="008164D1" w:rsidRPr="006A26C5" w:rsidRDefault="008164D1" w:rsidP="001A744E">
            <w:pPr>
              <w:rPr>
                <w:b/>
                <w:sz w:val="20"/>
                <w:szCs w:val="20"/>
              </w:rPr>
            </w:pPr>
            <w:r w:rsidRPr="006A26C5">
              <w:rPr>
                <w:b/>
                <w:sz w:val="20"/>
                <w:szCs w:val="20"/>
              </w:rPr>
              <w:t>Tez Adı</w:t>
            </w:r>
          </w:p>
        </w:tc>
      </w:tr>
      <w:tr w:rsidR="008164D1" w:rsidTr="001A744E">
        <w:tc>
          <w:tcPr>
            <w:tcW w:w="2235" w:type="dxa"/>
          </w:tcPr>
          <w:p w:rsidR="008164D1" w:rsidRDefault="008164D1" w:rsidP="001A744E">
            <w:pPr>
              <w:rPr>
                <w:sz w:val="20"/>
                <w:szCs w:val="20"/>
              </w:rPr>
            </w:pPr>
            <w:r>
              <w:rPr>
                <w:sz w:val="20"/>
                <w:szCs w:val="20"/>
              </w:rPr>
              <w:t>Zeynep KILIÇ (BAYSAL)</w:t>
            </w:r>
          </w:p>
        </w:tc>
        <w:tc>
          <w:tcPr>
            <w:tcW w:w="2126" w:type="dxa"/>
          </w:tcPr>
          <w:p w:rsidR="008164D1" w:rsidRDefault="008164D1" w:rsidP="001A744E">
            <w:pPr>
              <w:rPr>
                <w:sz w:val="20"/>
                <w:szCs w:val="20"/>
              </w:rPr>
            </w:pPr>
            <w:r>
              <w:rPr>
                <w:sz w:val="20"/>
                <w:szCs w:val="20"/>
              </w:rPr>
              <w:t>Hemşirelik Yüksek Lisans</w:t>
            </w:r>
          </w:p>
        </w:tc>
        <w:tc>
          <w:tcPr>
            <w:tcW w:w="2268" w:type="dxa"/>
          </w:tcPr>
          <w:p w:rsidR="008164D1" w:rsidRDefault="008164D1" w:rsidP="001A744E">
            <w:pPr>
              <w:rPr>
                <w:sz w:val="20"/>
                <w:szCs w:val="20"/>
              </w:rPr>
            </w:pPr>
            <w:r>
              <w:rPr>
                <w:sz w:val="20"/>
                <w:szCs w:val="20"/>
              </w:rPr>
              <w:t xml:space="preserve">Yrd. </w:t>
            </w:r>
            <w:proofErr w:type="spellStart"/>
            <w:proofErr w:type="gramStart"/>
            <w:r>
              <w:rPr>
                <w:sz w:val="20"/>
                <w:szCs w:val="20"/>
              </w:rPr>
              <w:t>Doç.Dr.Gülgün</w:t>
            </w:r>
            <w:proofErr w:type="spellEnd"/>
            <w:proofErr w:type="gramEnd"/>
            <w:r>
              <w:rPr>
                <w:sz w:val="20"/>
                <w:szCs w:val="20"/>
              </w:rPr>
              <w:t xml:space="preserve"> DURAT</w:t>
            </w:r>
          </w:p>
        </w:tc>
        <w:tc>
          <w:tcPr>
            <w:tcW w:w="3118" w:type="dxa"/>
          </w:tcPr>
          <w:p w:rsidR="008164D1" w:rsidRDefault="008164D1" w:rsidP="004E557D">
            <w:pPr>
              <w:rPr>
                <w:sz w:val="20"/>
                <w:szCs w:val="20"/>
              </w:rPr>
            </w:pPr>
            <w:r>
              <w:rPr>
                <w:sz w:val="20"/>
                <w:szCs w:val="20"/>
              </w:rPr>
              <w:t xml:space="preserve">Üniversite Öğrencilerinde </w:t>
            </w:r>
            <w:r w:rsidR="004E557D">
              <w:rPr>
                <w:sz w:val="20"/>
                <w:szCs w:val="20"/>
              </w:rPr>
              <w:t>İ</w:t>
            </w:r>
            <w:r>
              <w:rPr>
                <w:sz w:val="20"/>
                <w:szCs w:val="20"/>
              </w:rPr>
              <w:t>nternet Kullanımının Genel Psikolojik Belirtiler ve Sosyal Fobi ile İlişkisi</w:t>
            </w:r>
          </w:p>
        </w:tc>
      </w:tr>
    </w:tbl>
    <w:p w:rsidR="008164D1" w:rsidRDefault="008164D1" w:rsidP="008164D1">
      <w:pPr>
        <w:jc w:val="both"/>
        <w:rPr>
          <w:sz w:val="20"/>
          <w:szCs w:val="20"/>
        </w:rPr>
      </w:pPr>
    </w:p>
    <w:p w:rsidR="00A60595" w:rsidRDefault="00A60595" w:rsidP="008164D1">
      <w:pPr>
        <w:jc w:val="both"/>
        <w:rPr>
          <w:sz w:val="20"/>
          <w:szCs w:val="20"/>
        </w:rPr>
      </w:pPr>
    </w:p>
    <w:p w:rsidR="00A60595" w:rsidRDefault="00A60595" w:rsidP="008164D1">
      <w:pPr>
        <w:jc w:val="both"/>
        <w:rPr>
          <w:sz w:val="20"/>
          <w:szCs w:val="20"/>
        </w:rPr>
      </w:pPr>
    </w:p>
    <w:p w:rsidR="00A60595" w:rsidRDefault="00A60595" w:rsidP="008164D1">
      <w:pPr>
        <w:jc w:val="both"/>
        <w:rPr>
          <w:sz w:val="20"/>
          <w:szCs w:val="20"/>
        </w:rPr>
      </w:pPr>
    </w:p>
    <w:p w:rsidR="00A60595" w:rsidRDefault="00A60595" w:rsidP="008164D1">
      <w:pPr>
        <w:jc w:val="both"/>
        <w:rPr>
          <w:sz w:val="20"/>
          <w:szCs w:val="20"/>
        </w:rPr>
      </w:pPr>
    </w:p>
    <w:p w:rsidR="00A60595" w:rsidRDefault="00A60595" w:rsidP="008164D1">
      <w:pPr>
        <w:jc w:val="both"/>
        <w:rPr>
          <w:sz w:val="20"/>
          <w:szCs w:val="20"/>
        </w:rPr>
      </w:pPr>
    </w:p>
    <w:p w:rsidR="00A60595" w:rsidRDefault="00A60595" w:rsidP="008164D1">
      <w:pPr>
        <w:jc w:val="both"/>
        <w:rPr>
          <w:sz w:val="20"/>
          <w:szCs w:val="20"/>
        </w:rPr>
      </w:pPr>
    </w:p>
    <w:p w:rsidR="00A60595" w:rsidRDefault="00A60595" w:rsidP="008164D1">
      <w:pPr>
        <w:jc w:val="both"/>
        <w:rPr>
          <w:sz w:val="20"/>
          <w:szCs w:val="20"/>
        </w:rPr>
      </w:pPr>
    </w:p>
    <w:p w:rsidR="00A60595" w:rsidRDefault="00A60595" w:rsidP="008164D1">
      <w:pPr>
        <w:jc w:val="both"/>
        <w:rPr>
          <w:sz w:val="20"/>
          <w:szCs w:val="20"/>
        </w:rPr>
      </w:pPr>
    </w:p>
    <w:p w:rsidR="008164D1" w:rsidRDefault="008164D1" w:rsidP="008164D1">
      <w:pPr>
        <w:jc w:val="both"/>
        <w:rPr>
          <w:sz w:val="20"/>
          <w:szCs w:val="20"/>
        </w:rPr>
      </w:pPr>
      <w:r w:rsidRPr="00B34035">
        <w:rPr>
          <w:b/>
          <w:sz w:val="20"/>
          <w:szCs w:val="20"/>
        </w:rPr>
        <w:lastRenderedPageBreak/>
        <w:t>0</w:t>
      </w:r>
      <w:r w:rsidR="00A20090">
        <w:rPr>
          <w:b/>
          <w:sz w:val="20"/>
          <w:szCs w:val="20"/>
        </w:rPr>
        <w:t>9</w:t>
      </w:r>
      <w:r w:rsidRPr="00B34035">
        <w:rPr>
          <w:b/>
          <w:sz w:val="20"/>
          <w:szCs w:val="20"/>
        </w:rPr>
        <w:t>-</w:t>
      </w:r>
      <w:r>
        <w:rPr>
          <w:sz w:val="20"/>
          <w:szCs w:val="20"/>
        </w:rPr>
        <w:t xml:space="preserve"> Hemşirelik EABD Başkanlığının </w:t>
      </w:r>
      <w:proofErr w:type="gramStart"/>
      <w:r>
        <w:rPr>
          <w:sz w:val="20"/>
          <w:szCs w:val="20"/>
        </w:rPr>
        <w:t>22/01/2015</w:t>
      </w:r>
      <w:proofErr w:type="gramEnd"/>
      <w:r>
        <w:rPr>
          <w:sz w:val="20"/>
          <w:szCs w:val="20"/>
        </w:rPr>
        <w:t xml:space="preserve"> tarih ve 3320 </w:t>
      </w:r>
      <w:r w:rsidRPr="004D43F7">
        <w:rPr>
          <w:sz w:val="20"/>
          <w:szCs w:val="20"/>
        </w:rPr>
        <w:t>sayılı yazısı</w:t>
      </w:r>
      <w:r>
        <w:rPr>
          <w:sz w:val="20"/>
          <w:szCs w:val="20"/>
        </w:rPr>
        <w:t xml:space="preserve"> ve ekleri</w:t>
      </w:r>
      <w:r w:rsidRPr="004D43F7">
        <w:rPr>
          <w:sz w:val="20"/>
          <w:szCs w:val="20"/>
        </w:rPr>
        <w:t xml:space="preserve"> okundu.</w:t>
      </w:r>
    </w:p>
    <w:p w:rsidR="008164D1" w:rsidRDefault="008164D1" w:rsidP="008164D1">
      <w:pPr>
        <w:jc w:val="both"/>
        <w:rPr>
          <w:sz w:val="20"/>
          <w:szCs w:val="20"/>
        </w:rPr>
      </w:pPr>
    </w:p>
    <w:p w:rsidR="008164D1" w:rsidRPr="004D43F7" w:rsidRDefault="008164D1" w:rsidP="008164D1">
      <w:pPr>
        <w:jc w:val="both"/>
        <w:rPr>
          <w:rFonts w:eastAsia="Calibri"/>
          <w:sz w:val="20"/>
          <w:szCs w:val="20"/>
        </w:rPr>
      </w:pPr>
      <w:r w:rsidRPr="004D43F7">
        <w:rPr>
          <w:rFonts w:eastAsia="Calibri"/>
          <w:sz w:val="20"/>
          <w:szCs w:val="20"/>
        </w:rPr>
        <w:t xml:space="preserve">Yapılan görüşmeler sonunda; ilgili Anabilim Dalı Başkanlığı ile danışmanının uygun görüşü de göz önünde bulundurularak, </w:t>
      </w:r>
      <w:r w:rsidRPr="004D43F7">
        <w:rPr>
          <w:rFonts w:eastAsia="Calibri"/>
          <w:b/>
          <w:sz w:val="20"/>
          <w:szCs w:val="20"/>
        </w:rPr>
        <w:t xml:space="preserve">yüksek lisans </w:t>
      </w:r>
      <w:r w:rsidRPr="004D43F7">
        <w:rPr>
          <w:rFonts w:eastAsia="Calibri"/>
          <w:sz w:val="20"/>
          <w:szCs w:val="20"/>
        </w:rPr>
        <w:t xml:space="preserve">programı öğrencilerinin </w:t>
      </w:r>
      <w:r w:rsidRPr="004D43F7">
        <w:rPr>
          <w:rFonts w:eastAsia="Calibri"/>
          <w:b/>
          <w:sz w:val="20"/>
          <w:szCs w:val="20"/>
        </w:rPr>
        <w:t xml:space="preserve">tez </w:t>
      </w:r>
      <w:r w:rsidR="00A60595">
        <w:rPr>
          <w:rFonts w:eastAsia="Calibri"/>
          <w:b/>
          <w:sz w:val="20"/>
          <w:szCs w:val="20"/>
        </w:rPr>
        <w:t>konusu değişikliğinin</w:t>
      </w:r>
      <w:r w:rsidR="00654A85">
        <w:rPr>
          <w:rFonts w:eastAsia="Calibri"/>
          <w:b/>
          <w:sz w:val="20"/>
          <w:szCs w:val="20"/>
        </w:rPr>
        <w:t>, Girişimsel olmayan Etik Kurulundan izin almak kaydıyla</w:t>
      </w:r>
      <w:r w:rsidRPr="004D43F7">
        <w:rPr>
          <w:rFonts w:eastAsia="Calibri"/>
          <w:b/>
          <w:sz w:val="20"/>
          <w:szCs w:val="20"/>
        </w:rPr>
        <w:t xml:space="preserve"> </w:t>
      </w:r>
      <w:r w:rsidRPr="004D43F7">
        <w:rPr>
          <w:rFonts w:eastAsia="Calibri"/>
          <w:sz w:val="20"/>
          <w:szCs w:val="20"/>
        </w:rPr>
        <w:t>aşağıdaki şekliyle kabulüne oy birliği ile karar verildi.</w:t>
      </w:r>
    </w:p>
    <w:p w:rsidR="008164D1" w:rsidRDefault="008164D1" w:rsidP="008164D1">
      <w:pPr>
        <w:rPr>
          <w:sz w:val="20"/>
          <w:szCs w:val="20"/>
        </w:rPr>
      </w:pPr>
    </w:p>
    <w:tbl>
      <w:tblPr>
        <w:tblStyle w:val="TabloKlavuzu"/>
        <w:tblW w:w="9464" w:type="dxa"/>
        <w:tblLook w:val="04A0" w:firstRow="1" w:lastRow="0" w:firstColumn="1" w:lastColumn="0" w:noHBand="0" w:noVBand="1"/>
      </w:tblPr>
      <w:tblGrid>
        <w:gridCol w:w="1668"/>
        <w:gridCol w:w="1842"/>
        <w:gridCol w:w="2243"/>
        <w:gridCol w:w="2045"/>
        <w:gridCol w:w="1666"/>
      </w:tblGrid>
      <w:tr w:rsidR="001E6113" w:rsidTr="001E6113">
        <w:tc>
          <w:tcPr>
            <w:tcW w:w="1668" w:type="dxa"/>
          </w:tcPr>
          <w:p w:rsidR="001E6113" w:rsidRPr="006A26C5" w:rsidRDefault="001E6113" w:rsidP="001A744E">
            <w:pPr>
              <w:rPr>
                <w:b/>
                <w:sz w:val="20"/>
                <w:szCs w:val="20"/>
              </w:rPr>
            </w:pPr>
            <w:r w:rsidRPr="006A26C5">
              <w:rPr>
                <w:b/>
                <w:sz w:val="20"/>
                <w:szCs w:val="20"/>
              </w:rPr>
              <w:t>Adı Soyadı</w:t>
            </w:r>
          </w:p>
        </w:tc>
        <w:tc>
          <w:tcPr>
            <w:tcW w:w="1842" w:type="dxa"/>
          </w:tcPr>
          <w:p w:rsidR="001E6113" w:rsidRPr="006A26C5" w:rsidRDefault="001E6113" w:rsidP="001A744E">
            <w:pPr>
              <w:rPr>
                <w:b/>
                <w:sz w:val="20"/>
                <w:szCs w:val="20"/>
              </w:rPr>
            </w:pPr>
            <w:r w:rsidRPr="006A26C5">
              <w:rPr>
                <w:b/>
                <w:sz w:val="20"/>
                <w:szCs w:val="20"/>
              </w:rPr>
              <w:t>EABD</w:t>
            </w:r>
          </w:p>
        </w:tc>
        <w:tc>
          <w:tcPr>
            <w:tcW w:w="2243" w:type="dxa"/>
          </w:tcPr>
          <w:p w:rsidR="001E6113" w:rsidRPr="006A26C5" w:rsidRDefault="001E6113" w:rsidP="00CE4F44">
            <w:pPr>
              <w:rPr>
                <w:b/>
                <w:sz w:val="20"/>
                <w:szCs w:val="20"/>
              </w:rPr>
            </w:pPr>
            <w:r>
              <w:rPr>
                <w:b/>
                <w:sz w:val="20"/>
                <w:szCs w:val="20"/>
              </w:rPr>
              <w:t>Danışmanı</w:t>
            </w:r>
          </w:p>
        </w:tc>
        <w:tc>
          <w:tcPr>
            <w:tcW w:w="2045" w:type="dxa"/>
          </w:tcPr>
          <w:p w:rsidR="001E6113" w:rsidRPr="006A26C5" w:rsidRDefault="001E6113" w:rsidP="00CE4F44">
            <w:pPr>
              <w:rPr>
                <w:b/>
                <w:sz w:val="20"/>
                <w:szCs w:val="20"/>
              </w:rPr>
            </w:pPr>
            <w:r w:rsidRPr="006A26C5">
              <w:rPr>
                <w:b/>
                <w:sz w:val="20"/>
                <w:szCs w:val="20"/>
              </w:rPr>
              <w:t>Tez</w:t>
            </w:r>
            <w:r>
              <w:rPr>
                <w:b/>
                <w:sz w:val="20"/>
                <w:szCs w:val="20"/>
              </w:rPr>
              <w:t>in Eski</w:t>
            </w:r>
            <w:r w:rsidRPr="006A26C5">
              <w:rPr>
                <w:b/>
                <w:sz w:val="20"/>
                <w:szCs w:val="20"/>
              </w:rPr>
              <w:t xml:space="preserve"> Adı</w:t>
            </w:r>
          </w:p>
        </w:tc>
        <w:tc>
          <w:tcPr>
            <w:tcW w:w="1666" w:type="dxa"/>
          </w:tcPr>
          <w:p w:rsidR="001E6113" w:rsidRPr="006A26C5" w:rsidRDefault="001E6113" w:rsidP="00CE4F44">
            <w:pPr>
              <w:rPr>
                <w:b/>
                <w:sz w:val="20"/>
                <w:szCs w:val="20"/>
              </w:rPr>
            </w:pPr>
            <w:r w:rsidRPr="006A26C5">
              <w:rPr>
                <w:b/>
                <w:sz w:val="20"/>
                <w:szCs w:val="20"/>
              </w:rPr>
              <w:t>Tez</w:t>
            </w:r>
            <w:r>
              <w:rPr>
                <w:b/>
                <w:sz w:val="20"/>
                <w:szCs w:val="20"/>
              </w:rPr>
              <w:t>in Yeni</w:t>
            </w:r>
            <w:r w:rsidRPr="006A26C5">
              <w:rPr>
                <w:b/>
                <w:sz w:val="20"/>
                <w:szCs w:val="20"/>
              </w:rPr>
              <w:t xml:space="preserve"> Adı</w:t>
            </w:r>
          </w:p>
        </w:tc>
      </w:tr>
      <w:tr w:rsidR="001E6113" w:rsidTr="001E6113">
        <w:tc>
          <w:tcPr>
            <w:tcW w:w="1668" w:type="dxa"/>
          </w:tcPr>
          <w:p w:rsidR="001E6113" w:rsidRDefault="001E6113" w:rsidP="008164D1">
            <w:pPr>
              <w:rPr>
                <w:sz w:val="20"/>
                <w:szCs w:val="20"/>
              </w:rPr>
            </w:pPr>
            <w:r>
              <w:rPr>
                <w:sz w:val="20"/>
                <w:szCs w:val="20"/>
              </w:rPr>
              <w:t>Gümrah Duygu ATMACA</w:t>
            </w:r>
          </w:p>
        </w:tc>
        <w:tc>
          <w:tcPr>
            <w:tcW w:w="1842" w:type="dxa"/>
          </w:tcPr>
          <w:p w:rsidR="001E6113" w:rsidRDefault="001E6113" w:rsidP="001A744E">
            <w:pPr>
              <w:rPr>
                <w:sz w:val="20"/>
                <w:szCs w:val="20"/>
              </w:rPr>
            </w:pPr>
            <w:r>
              <w:rPr>
                <w:sz w:val="20"/>
                <w:szCs w:val="20"/>
              </w:rPr>
              <w:t>Hemşirelik Yüksek Lisans</w:t>
            </w:r>
          </w:p>
        </w:tc>
        <w:tc>
          <w:tcPr>
            <w:tcW w:w="2243" w:type="dxa"/>
          </w:tcPr>
          <w:p w:rsidR="001E6113" w:rsidRDefault="001E6113" w:rsidP="001A744E">
            <w:pPr>
              <w:rPr>
                <w:sz w:val="20"/>
                <w:szCs w:val="20"/>
              </w:rPr>
            </w:pPr>
            <w:r>
              <w:rPr>
                <w:sz w:val="20"/>
                <w:szCs w:val="20"/>
              </w:rPr>
              <w:t>Yrd.</w:t>
            </w:r>
            <w:r w:rsidR="001801B9">
              <w:rPr>
                <w:sz w:val="20"/>
                <w:szCs w:val="20"/>
              </w:rPr>
              <w:t xml:space="preserve"> </w:t>
            </w:r>
            <w:r>
              <w:rPr>
                <w:sz w:val="20"/>
                <w:szCs w:val="20"/>
              </w:rPr>
              <w:t>Doç.</w:t>
            </w:r>
            <w:r w:rsidR="001801B9">
              <w:rPr>
                <w:sz w:val="20"/>
                <w:szCs w:val="20"/>
              </w:rPr>
              <w:t xml:space="preserve"> </w:t>
            </w:r>
            <w:r>
              <w:rPr>
                <w:sz w:val="20"/>
                <w:szCs w:val="20"/>
              </w:rPr>
              <w:t>Dr.</w:t>
            </w:r>
            <w:r w:rsidR="001801B9">
              <w:rPr>
                <w:sz w:val="20"/>
                <w:szCs w:val="20"/>
              </w:rPr>
              <w:t xml:space="preserve"> </w:t>
            </w:r>
            <w:r>
              <w:rPr>
                <w:sz w:val="20"/>
                <w:szCs w:val="20"/>
              </w:rPr>
              <w:t>Gülgün DURAT</w:t>
            </w:r>
          </w:p>
        </w:tc>
        <w:tc>
          <w:tcPr>
            <w:tcW w:w="2045" w:type="dxa"/>
          </w:tcPr>
          <w:p w:rsidR="001E6113" w:rsidRDefault="001E6113" w:rsidP="001A744E">
            <w:pPr>
              <w:rPr>
                <w:sz w:val="20"/>
                <w:szCs w:val="20"/>
              </w:rPr>
            </w:pPr>
            <w:r>
              <w:rPr>
                <w:sz w:val="20"/>
                <w:szCs w:val="20"/>
              </w:rPr>
              <w:t>Kanser Hastalarının hastalık algısı ile intihar olasılığı arasındaki ilişki</w:t>
            </w:r>
          </w:p>
        </w:tc>
        <w:tc>
          <w:tcPr>
            <w:tcW w:w="1666" w:type="dxa"/>
          </w:tcPr>
          <w:p w:rsidR="001E6113" w:rsidRDefault="001E6113" w:rsidP="001A744E">
            <w:pPr>
              <w:rPr>
                <w:sz w:val="20"/>
                <w:szCs w:val="20"/>
              </w:rPr>
            </w:pPr>
            <w:r>
              <w:rPr>
                <w:sz w:val="20"/>
                <w:szCs w:val="20"/>
              </w:rPr>
              <w:t xml:space="preserve">Şizofreni Hastalarında İntihar Olasılığının, Depresyon ve </w:t>
            </w:r>
            <w:proofErr w:type="spellStart"/>
            <w:r>
              <w:rPr>
                <w:sz w:val="20"/>
                <w:szCs w:val="20"/>
              </w:rPr>
              <w:t>İçgörüyle</w:t>
            </w:r>
            <w:proofErr w:type="spellEnd"/>
            <w:r>
              <w:rPr>
                <w:sz w:val="20"/>
                <w:szCs w:val="20"/>
              </w:rPr>
              <w:t xml:space="preserve"> İlişkisi</w:t>
            </w:r>
          </w:p>
        </w:tc>
      </w:tr>
    </w:tbl>
    <w:p w:rsidR="008164D1" w:rsidRDefault="008164D1" w:rsidP="00F27051">
      <w:pPr>
        <w:jc w:val="both"/>
        <w:rPr>
          <w:sz w:val="20"/>
          <w:szCs w:val="20"/>
        </w:rPr>
      </w:pPr>
    </w:p>
    <w:p w:rsidR="00095523" w:rsidRDefault="00A20090" w:rsidP="00095523">
      <w:pPr>
        <w:jc w:val="both"/>
        <w:rPr>
          <w:sz w:val="20"/>
          <w:szCs w:val="20"/>
        </w:rPr>
      </w:pPr>
      <w:r>
        <w:rPr>
          <w:b/>
          <w:sz w:val="20"/>
          <w:szCs w:val="20"/>
        </w:rPr>
        <w:t>1</w:t>
      </w:r>
      <w:r w:rsidR="00095523">
        <w:rPr>
          <w:b/>
          <w:sz w:val="20"/>
          <w:szCs w:val="20"/>
        </w:rPr>
        <w:t>0</w:t>
      </w:r>
      <w:r w:rsidR="00095523">
        <w:rPr>
          <w:sz w:val="20"/>
          <w:szCs w:val="20"/>
        </w:rPr>
        <w:t>-</w:t>
      </w:r>
      <w:proofErr w:type="gramStart"/>
      <w:r w:rsidR="00095523">
        <w:rPr>
          <w:sz w:val="20"/>
          <w:szCs w:val="20"/>
        </w:rPr>
        <w:t>Anatomi  EABD</w:t>
      </w:r>
      <w:proofErr w:type="gramEnd"/>
      <w:r w:rsidR="00095523">
        <w:rPr>
          <w:sz w:val="20"/>
          <w:szCs w:val="20"/>
        </w:rPr>
        <w:t xml:space="preserve"> Başkanlığının 22.01.2015 tarihli ve 302.13/3092 sayılı yazısı okundu.</w:t>
      </w:r>
    </w:p>
    <w:p w:rsidR="00095523" w:rsidRDefault="00095523" w:rsidP="00095523">
      <w:pPr>
        <w:ind w:firstLine="708"/>
        <w:jc w:val="both"/>
        <w:rPr>
          <w:sz w:val="20"/>
          <w:szCs w:val="20"/>
        </w:rPr>
      </w:pPr>
    </w:p>
    <w:p w:rsidR="00095523" w:rsidRPr="00DC2DB4" w:rsidRDefault="00095523" w:rsidP="00095523">
      <w:pPr>
        <w:jc w:val="both"/>
        <w:rPr>
          <w:sz w:val="20"/>
          <w:szCs w:val="20"/>
        </w:rPr>
      </w:pPr>
      <w:r>
        <w:rPr>
          <w:sz w:val="20"/>
          <w:szCs w:val="20"/>
        </w:rPr>
        <w:t xml:space="preserve">Yapılan görüşmeler sonunda; ilgili Anabilim Dalı Başkanlığının görüşü doğrultusunda, 2014-2015 Eğitim Öğretim Yılı Bahar Yarıyılında Enstitümüz Anatomi Anabilim Dalına kayıt yaptıran yüksek lisans programı öğrencilerinin danışmanlarının aşağıdaki şekliyle </w:t>
      </w:r>
      <w:r w:rsidRPr="00D319BF">
        <w:rPr>
          <w:b/>
          <w:sz w:val="20"/>
          <w:szCs w:val="20"/>
        </w:rPr>
        <w:t>uygun olduğuna</w:t>
      </w:r>
      <w:r>
        <w:rPr>
          <w:sz w:val="20"/>
          <w:szCs w:val="20"/>
        </w:rPr>
        <w:t xml:space="preserve"> oy birliği ile karar verildi. </w:t>
      </w:r>
    </w:p>
    <w:tbl>
      <w:tblPr>
        <w:tblpPr w:leftFromText="142" w:rightFromText="142" w:vertAnchor="text" w:horzAnchor="margin" w:tblpY="137"/>
        <w:tblOverlap w:val="never"/>
        <w:tblW w:w="9274" w:type="dxa"/>
        <w:tblLayout w:type="fixed"/>
        <w:tblCellMar>
          <w:left w:w="30" w:type="dxa"/>
          <w:right w:w="30" w:type="dxa"/>
        </w:tblCellMar>
        <w:tblLook w:val="0000" w:firstRow="0" w:lastRow="0" w:firstColumn="0" w:lastColumn="0" w:noHBand="0" w:noVBand="0"/>
      </w:tblPr>
      <w:tblGrid>
        <w:gridCol w:w="1453"/>
        <w:gridCol w:w="2263"/>
        <w:gridCol w:w="3118"/>
        <w:gridCol w:w="2440"/>
      </w:tblGrid>
      <w:tr w:rsidR="00095523" w:rsidRPr="00DC2DB4" w:rsidTr="001A744E">
        <w:trPr>
          <w:trHeight w:val="19"/>
        </w:trPr>
        <w:tc>
          <w:tcPr>
            <w:tcW w:w="1453" w:type="dxa"/>
            <w:tcBorders>
              <w:top w:val="single" w:sz="6" w:space="0" w:color="auto"/>
              <w:left w:val="single" w:sz="6" w:space="0" w:color="auto"/>
              <w:bottom w:val="single" w:sz="6" w:space="0" w:color="auto"/>
              <w:right w:val="single" w:sz="6" w:space="0" w:color="auto"/>
            </w:tcBorders>
          </w:tcPr>
          <w:p w:rsidR="00095523" w:rsidRPr="00262216" w:rsidRDefault="00095523" w:rsidP="001A744E">
            <w:pPr>
              <w:jc w:val="both"/>
              <w:rPr>
                <w:b/>
                <w:sz w:val="20"/>
                <w:szCs w:val="20"/>
              </w:rPr>
            </w:pPr>
            <w:r w:rsidRPr="00262216">
              <w:rPr>
                <w:b/>
                <w:sz w:val="20"/>
                <w:szCs w:val="20"/>
              </w:rPr>
              <w:t>ÖĞRENCİNİN</w:t>
            </w:r>
          </w:p>
        </w:tc>
        <w:tc>
          <w:tcPr>
            <w:tcW w:w="2263" w:type="dxa"/>
            <w:tcBorders>
              <w:top w:val="single" w:sz="6" w:space="0" w:color="auto"/>
              <w:left w:val="single" w:sz="6" w:space="0" w:color="auto"/>
              <w:bottom w:val="single" w:sz="6" w:space="0" w:color="auto"/>
              <w:right w:val="single" w:sz="6" w:space="0" w:color="auto"/>
            </w:tcBorders>
          </w:tcPr>
          <w:p w:rsidR="00095523" w:rsidRPr="008F77DA" w:rsidRDefault="00095523" w:rsidP="001A744E">
            <w:pPr>
              <w:autoSpaceDE w:val="0"/>
              <w:autoSpaceDN w:val="0"/>
              <w:adjustRightInd w:val="0"/>
              <w:jc w:val="both"/>
              <w:rPr>
                <w:rFonts w:eastAsia="Calibri"/>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095523" w:rsidRPr="008F77DA" w:rsidRDefault="00095523" w:rsidP="001A744E">
            <w:pPr>
              <w:jc w:val="both"/>
              <w:rPr>
                <w:sz w:val="20"/>
                <w:szCs w:val="20"/>
              </w:rPr>
            </w:pPr>
          </w:p>
        </w:tc>
        <w:tc>
          <w:tcPr>
            <w:tcW w:w="2440" w:type="dxa"/>
            <w:tcBorders>
              <w:top w:val="single" w:sz="6" w:space="0" w:color="auto"/>
              <w:left w:val="single" w:sz="6" w:space="0" w:color="auto"/>
              <w:bottom w:val="single" w:sz="6" w:space="0" w:color="auto"/>
              <w:right w:val="single" w:sz="6" w:space="0" w:color="auto"/>
            </w:tcBorders>
          </w:tcPr>
          <w:p w:rsidR="00095523" w:rsidRPr="008F77DA" w:rsidRDefault="00095523" w:rsidP="001A744E">
            <w:pPr>
              <w:autoSpaceDE w:val="0"/>
              <w:autoSpaceDN w:val="0"/>
              <w:adjustRightInd w:val="0"/>
              <w:jc w:val="both"/>
              <w:rPr>
                <w:rFonts w:eastAsia="Calibri"/>
                <w:color w:val="000000"/>
                <w:sz w:val="20"/>
                <w:szCs w:val="20"/>
              </w:rPr>
            </w:pPr>
          </w:p>
        </w:tc>
      </w:tr>
      <w:tr w:rsidR="00095523" w:rsidRPr="00DC2DB4" w:rsidTr="001A744E">
        <w:trPr>
          <w:trHeight w:val="19"/>
        </w:trPr>
        <w:tc>
          <w:tcPr>
            <w:tcW w:w="1453" w:type="dxa"/>
            <w:tcBorders>
              <w:top w:val="single" w:sz="6" w:space="0" w:color="auto"/>
              <w:left w:val="single" w:sz="6" w:space="0" w:color="auto"/>
              <w:bottom w:val="single" w:sz="6" w:space="0" w:color="auto"/>
              <w:right w:val="single" w:sz="6" w:space="0" w:color="auto"/>
            </w:tcBorders>
          </w:tcPr>
          <w:p w:rsidR="00095523" w:rsidRPr="00262216" w:rsidRDefault="00095523" w:rsidP="001A744E">
            <w:pPr>
              <w:jc w:val="both"/>
              <w:rPr>
                <w:b/>
                <w:sz w:val="20"/>
                <w:szCs w:val="20"/>
              </w:rPr>
            </w:pPr>
            <w:r w:rsidRPr="00262216">
              <w:rPr>
                <w:b/>
                <w:sz w:val="20"/>
                <w:szCs w:val="20"/>
              </w:rPr>
              <w:t>Numarası</w:t>
            </w:r>
          </w:p>
        </w:tc>
        <w:tc>
          <w:tcPr>
            <w:tcW w:w="2263" w:type="dxa"/>
            <w:tcBorders>
              <w:top w:val="single" w:sz="6" w:space="0" w:color="auto"/>
              <w:left w:val="single" w:sz="6" w:space="0" w:color="auto"/>
              <w:bottom w:val="single" w:sz="6" w:space="0" w:color="auto"/>
              <w:right w:val="single" w:sz="6" w:space="0" w:color="auto"/>
            </w:tcBorders>
          </w:tcPr>
          <w:p w:rsidR="00095523" w:rsidRPr="008F77DA" w:rsidRDefault="00095523" w:rsidP="001A744E">
            <w:pPr>
              <w:jc w:val="both"/>
              <w:rPr>
                <w:b/>
                <w:sz w:val="20"/>
                <w:szCs w:val="20"/>
              </w:rPr>
            </w:pPr>
            <w:r w:rsidRPr="008F77DA">
              <w:rPr>
                <w:b/>
                <w:sz w:val="20"/>
                <w:szCs w:val="20"/>
              </w:rPr>
              <w:t>Adı Soyadı</w:t>
            </w:r>
          </w:p>
        </w:tc>
        <w:tc>
          <w:tcPr>
            <w:tcW w:w="3118" w:type="dxa"/>
            <w:tcBorders>
              <w:top w:val="single" w:sz="6" w:space="0" w:color="auto"/>
              <w:left w:val="single" w:sz="6" w:space="0" w:color="auto"/>
              <w:bottom w:val="single" w:sz="6" w:space="0" w:color="auto"/>
              <w:right w:val="single" w:sz="6" w:space="0" w:color="auto"/>
            </w:tcBorders>
          </w:tcPr>
          <w:p w:rsidR="00095523" w:rsidRPr="008F77DA" w:rsidRDefault="00095523" w:rsidP="001A744E">
            <w:pPr>
              <w:jc w:val="both"/>
              <w:rPr>
                <w:b/>
                <w:sz w:val="20"/>
                <w:szCs w:val="20"/>
              </w:rPr>
            </w:pPr>
            <w:r w:rsidRPr="008F77DA">
              <w:rPr>
                <w:b/>
                <w:sz w:val="20"/>
                <w:szCs w:val="20"/>
              </w:rPr>
              <w:t>EABD</w:t>
            </w:r>
          </w:p>
        </w:tc>
        <w:tc>
          <w:tcPr>
            <w:tcW w:w="2440" w:type="dxa"/>
            <w:tcBorders>
              <w:top w:val="single" w:sz="6" w:space="0" w:color="auto"/>
              <w:left w:val="single" w:sz="6" w:space="0" w:color="auto"/>
              <w:bottom w:val="single" w:sz="6" w:space="0" w:color="auto"/>
              <w:right w:val="single" w:sz="6" w:space="0" w:color="auto"/>
            </w:tcBorders>
          </w:tcPr>
          <w:p w:rsidR="00095523" w:rsidRPr="008F77DA" w:rsidRDefault="00095523" w:rsidP="001A744E">
            <w:pPr>
              <w:jc w:val="both"/>
              <w:rPr>
                <w:b/>
                <w:sz w:val="20"/>
                <w:szCs w:val="20"/>
              </w:rPr>
            </w:pPr>
            <w:r w:rsidRPr="008F77DA">
              <w:rPr>
                <w:b/>
                <w:sz w:val="20"/>
                <w:szCs w:val="20"/>
              </w:rPr>
              <w:t>Danışmanı</w:t>
            </w:r>
          </w:p>
        </w:tc>
      </w:tr>
      <w:tr w:rsidR="00095523" w:rsidRPr="00DC2DB4" w:rsidTr="001A744E">
        <w:trPr>
          <w:trHeight w:val="19"/>
        </w:trPr>
        <w:tc>
          <w:tcPr>
            <w:tcW w:w="1453" w:type="dxa"/>
            <w:tcBorders>
              <w:top w:val="single" w:sz="6" w:space="0" w:color="auto"/>
              <w:left w:val="single" w:sz="6" w:space="0" w:color="auto"/>
              <w:bottom w:val="single" w:sz="6" w:space="0" w:color="auto"/>
              <w:right w:val="single" w:sz="6" w:space="0" w:color="auto"/>
            </w:tcBorders>
            <w:vAlign w:val="bottom"/>
          </w:tcPr>
          <w:p w:rsidR="00095523" w:rsidRPr="00262216" w:rsidRDefault="00892422" w:rsidP="001A744E">
            <w:pPr>
              <w:jc w:val="both"/>
              <w:rPr>
                <w:color w:val="000000"/>
                <w:sz w:val="20"/>
                <w:szCs w:val="20"/>
              </w:rPr>
            </w:pPr>
            <w:r>
              <w:rPr>
                <w:color w:val="000000"/>
                <w:sz w:val="20"/>
                <w:szCs w:val="20"/>
              </w:rPr>
              <w:t>1440Y11051</w:t>
            </w:r>
          </w:p>
        </w:tc>
        <w:tc>
          <w:tcPr>
            <w:tcW w:w="2263" w:type="dxa"/>
            <w:tcBorders>
              <w:top w:val="single" w:sz="6" w:space="0" w:color="auto"/>
              <w:left w:val="single" w:sz="6" w:space="0" w:color="auto"/>
              <w:bottom w:val="single" w:sz="6" w:space="0" w:color="auto"/>
              <w:right w:val="single" w:sz="6" w:space="0" w:color="auto"/>
            </w:tcBorders>
            <w:vAlign w:val="bottom"/>
          </w:tcPr>
          <w:p w:rsidR="00095523" w:rsidRPr="008F77DA" w:rsidRDefault="00095523" w:rsidP="001A744E">
            <w:pPr>
              <w:jc w:val="both"/>
              <w:rPr>
                <w:color w:val="000000"/>
                <w:sz w:val="20"/>
                <w:szCs w:val="20"/>
              </w:rPr>
            </w:pPr>
            <w:r>
              <w:rPr>
                <w:color w:val="000000"/>
                <w:sz w:val="20"/>
                <w:szCs w:val="20"/>
              </w:rPr>
              <w:t>Ebru Mihriban GÜVEN</w:t>
            </w:r>
          </w:p>
        </w:tc>
        <w:tc>
          <w:tcPr>
            <w:tcW w:w="3118" w:type="dxa"/>
            <w:tcBorders>
              <w:top w:val="single" w:sz="6" w:space="0" w:color="auto"/>
              <w:left w:val="single" w:sz="6" w:space="0" w:color="auto"/>
              <w:bottom w:val="single" w:sz="6" w:space="0" w:color="auto"/>
              <w:right w:val="single" w:sz="6" w:space="0" w:color="auto"/>
            </w:tcBorders>
          </w:tcPr>
          <w:p w:rsidR="00095523" w:rsidRPr="008F77DA" w:rsidRDefault="00095523" w:rsidP="00B24E11">
            <w:pPr>
              <w:jc w:val="both"/>
              <w:rPr>
                <w:sz w:val="20"/>
                <w:szCs w:val="20"/>
              </w:rPr>
            </w:pPr>
            <w:proofErr w:type="gramStart"/>
            <w:r>
              <w:rPr>
                <w:sz w:val="20"/>
                <w:szCs w:val="20"/>
              </w:rPr>
              <w:t>Anatomi   Y</w:t>
            </w:r>
            <w:r w:rsidR="00B24E11">
              <w:rPr>
                <w:sz w:val="20"/>
                <w:szCs w:val="20"/>
              </w:rPr>
              <w:t>üksek</w:t>
            </w:r>
            <w:proofErr w:type="gramEnd"/>
            <w:r w:rsidR="00B24E11">
              <w:rPr>
                <w:sz w:val="20"/>
                <w:szCs w:val="20"/>
              </w:rPr>
              <w:t xml:space="preserve"> </w:t>
            </w:r>
            <w:r>
              <w:rPr>
                <w:sz w:val="20"/>
                <w:szCs w:val="20"/>
              </w:rPr>
              <w:t>L</w:t>
            </w:r>
            <w:r w:rsidR="00B24E11">
              <w:rPr>
                <w:sz w:val="20"/>
                <w:szCs w:val="20"/>
              </w:rPr>
              <w:t>isans</w:t>
            </w:r>
          </w:p>
        </w:tc>
        <w:tc>
          <w:tcPr>
            <w:tcW w:w="2440" w:type="dxa"/>
            <w:tcBorders>
              <w:top w:val="single" w:sz="6" w:space="0" w:color="auto"/>
              <w:left w:val="single" w:sz="6" w:space="0" w:color="auto"/>
              <w:bottom w:val="single" w:sz="6" w:space="0" w:color="auto"/>
              <w:right w:val="single" w:sz="6" w:space="0" w:color="auto"/>
            </w:tcBorders>
            <w:vAlign w:val="bottom"/>
          </w:tcPr>
          <w:p w:rsidR="00095523" w:rsidRPr="008F77DA" w:rsidRDefault="00095523" w:rsidP="001A744E">
            <w:pPr>
              <w:rPr>
                <w:color w:val="000000"/>
                <w:sz w:val="20"/>
                <w:szCs w:val="20"/>
              </w:rPr>
            </w:pPr>
            <w:proofErr w:type="spellStart"/>
            <w:proofErr w:type="gramStart"/>
            <w:r>
              <w:rPr>
                <w:color w:val="000000"/>
                <w:sz w:val="20"/>
                <w:szCs w:val="20"/>
              </w:rPr>
              <w:t>Yrd.Doç.Dr</w:t>
            </w:r>
            <w:proofErr w:type="gramEnd"/>
            <w:r>
              <w:rPr>
                <w:color w:val="000000"/>
                <w:sz w:val="20"/>
                <w:szCs w:val="20"/>
              </w:rPr>
              <w:t>.Keziban</w:t>
            </w:r>
            <w:proofErr w:type="spellEnd"/>
            <w:r>
              <w:rPr>
                <w:color w:val="000000"/>
                <w:sz w:val="20"/>
                <w:szCs w:val="20"/>
              </w:rPr>
              <w:t xml:space="preserve"> KARACAN</w:t>
            </w:r>
          </w:p>
        </w:tc>
      </w:tr>
      <w:tr w:rsidR="00095523" w:rsidRPr="00DC2DB4" w:rsidTr="001A744E">
        <w:trPr>
          <w:trHeight w:val="19"/>
        </w:trPr>
        <w:tc>
          <w:tcPr>
            <w:tcW w:w="1453" w:type="dxa"/>
            <w:tcBorders>
              <w:top w:val="single" w:sz="6" w:space="0" w:color="auto"/>
              <w:left w:val="single" w:sz="6" w:space="0" w:color="auto"/>
              <w:bottom w:val="single" w:sz="6" w:space="0" w:color="auto"/>
              <w:right w:val="single" w:sz="6" w:space="0" w:color="auto"/>
            </w:tcBorders>
            <w:vAlign w:val="bottom"/>
          </w:tcPr>
          <w:p w:rsidR="00095523" w:rsidRPr="00262216" w:rsidRDefault="00892422" w:rsidP="00095523">
            <w:pPr>
              <w:jc w:val="both"/>
              <w:rPr>
                <w:color w:val="000000"/>
                <w:sz w:val="20"/>
                <w:szCs w:val="20"/>
              </w:rPr>
            </w:pPr>
            <w:r>
              <w:rPr>
                <w:color w:val="000000"/>
                <w:sz w:val="20"/>
                <w:szCs w:val="20"/>
              </w:rPr>
              <w:t>1440Y11052</w:t>
            </w:r>
          </w:p>
        </w:tc>
        <w:tc>
          <w:tcPr>
            <w:tcW w:w="2263" w:type="dxa"/>
            <w:tcBorders>
              <w:top w:val="single" w:sz="6" w:space="0" w:color="auto"/>
              <w:left w:val="single" w:sz="6" w:space="0" w:color="auto"/>
              <w:bottom w:val="single" w:sz="6" w:space="0" w:color="auto"/>
              <w:right w:val="single" w:sz="6" w:space="0" w:color="auto"/>
            </w:tcBorders>
            <w:vAlign w:val="bottom"/>
          </w:tcPr>
          <w:p w:rsidR="00095523" w:rsidRDefault="00095523" w:rsidP="00095523">
            <w:pPr>
              <w:jc w:val="both"/>
              <w:rPr>
                <w:color w:val="000000"/>
                <w:sz w:val="20"/>
                <w:szCs w:val="20"/>
              </w:rPr>
            </w:pPr>
            <w:r>
              <w:rPr>
                <w:color w:val="000000"/>
                <w:sz w:val="20"/>
                <w:szCs w:val="20"/>
              </w:rPr>
              <w:t>Hülya KAYA</w:t>
            </w:r>
          </w:p>
        </w:tc>
        <w:tc>
          <w:tcPr>
            <w:tcW w:w="3118" w:type="dxa"/>
            <w:tcBorders>
              <w:top w:val="single" w:sz="6" w:space="0" w:color="auto"/>
              <w:left w:val="single" w:sz="6" w:space="0" w:color="auto"/>
              <w:bottom w:val="single" w:sz="6" w:space="0" w:color="auto"/>
              <w:right w:val="single" w:sz="6" w:space="0" w:color="auto"/>
            </w:tcBorders>
          </w:tcPr>
          <w:p w:rsidR="00095523" w:rsidRPr="008F77DA" w:rsidRDefault="00095523" w:rsidP="00B24E11">
            <w:pPr>
              <w:jc w:val="both"/>
              <w:rPr>
                <w:sz w:val="20"/>
                <w:szCs w:val="20"/>
              </w:rPr>
            </w:pPr>
            <w:proofErr w:type="gramStart"/>
            <w:r>
              <w:rPr>
                <w:sz w:val="20"/>
                <w:szCs w:val="20"/>
              </w:rPr>
              <w:t xml:space="preserve">Anatomi   </w:t>
            </w:r>
            <w:r w:rsidR="00B24E11">
              <w:rPr>
                <w:sz w:val="20"/>
                <w:szCs w:val="20"/>
              </w:rPr>
              <w:t xml:space="preserve"> Yüksek</w:t>
            </w:r>
            <w:proofErr w:type="gramEnd"/>
            <w:r w:rsidR="00B24E11">
              <w:rPr>
                <w:sz w:val="20"/>
                <w:szCs w:val="20"/>
              </w:rPr>
              <w:t xml:space="preserve"> Lisans</w:t>
            </w:r>
          </w:p>
        </w:tc>
        <w:tc>
          <w:tcPr>
            <w:tcW w:w="2440" w:type="dxa"/>
            <w:tcBorders>
              <w:top w:val="single" w:sz="6" w:space="0" w:color="auto"/>
              <w:left w:val="single" w:sz="6" w:space="0" w:color="auto"/>
              <w:bottom w:val="single" w:sz="6" w:space="0" w:color="auto"/>
              <w:right w:val="single" w:sz="6" w:space="0" w:color="auto"/>
            </w:tcBorders>
            <w:vAlign w:val="bottom"/>
          </w:tcPr>
          <w:p w:rsidR="00095523" w:rsidRPr="008F77DA" w:rsidRDefault="00095523" w:rsidP="00095523">
            <w:pPr>
              <w:rPr>
                <w:color w:val="000000"/>
                <w:sz w:val="20"/>
                <w:szCs w:val="20"/>
              </w:rPr>
            </w:pPr>
            <w:proofErr w:type="spellStart"/>
            <w:proofErr w:type="gramStart"/>
            <w:r>
              <w:rPr>
                <w:color w:val="000000"/>
                <w:sz w:val="20"/>
                <w:szCs w:val="20"/>
              </w:rPr>
              <w:t>Yrd.Doç.Dr</w:t>
            </w:r>
            <w:proofErr w:type="gramEnd"/>
            <w:r>
              <w:rPr>
                <w:color w:val="000000"/>
                <w:sz w:val="20"/>
                <w:szCs w:val="20"/>
              </w:rPr>
              <w:t>.Keziban</w:t>
            </w:r>
            <w:proofErr w:type="spellEnd"/>
            <w:r>
              <w:rPr>
                <w:color w:val="000000"/>
                <w:sz w:val="20"/>
                <w:szCs w:val="20"/>
              </w:rPr>
              <w:t xml:space="preserve"> KARACAN</w:t>
            </w:r>
          </w:p>
        </w:tc>
      </w:tr>
    </w:tbl>
    <w:p w:rsidR="00E26367" w:rsidRDefault="00E26367" w:rsidP="00095523">
      <w:pPr>
        <w:jc w:val="both"/>
        <w:rPr>
          <w:sz w:val="20"/>
          <w:szCs w:val="20"/>
        </w:rPr>
      </w:pPr>
    </w:p>
    <w:p w:rsidR="00AE1C3E" w:rsidRPr="00F12E93" w:rsidRDefault="00A20090" w:rsidP="00AE1C3E">
      <w:pPr>
        <w:jc w:val="both"/>
        <w:rPr>
          <w:rFonts w:eastAsia="Calibri"/>
          <w:sz w:val="20"/>
          <w:szCs w:val="20"/>
        </w:rPr>
      </w:pPr>
      <w:r>
        <w:rPr>
          <w:rFonts w:eastAsia="Calibri"/>
          <w:b/>
          <w:sz w:val="20"/>
          <w:szCs w:val="20"/>
        </w:rPr>
        <w:t>11</w:t>
      </w:r>
      <w:r w:rsidR="00AE1C3E" w:rsidRPr="00F12E93">
        <w:rPr>
          <w:rFonts w:eastAsia="Calibri"/>
          <w:b/>
          <w:sz w:val="20"/>
          <w:szCs w:val="20"/>
        </w:rPr>
        <w:t>-</w:t>
      </w:r>
      <w:r w:rsidR="00AE1C3E" w:rsidRPr="00F12E93">
        <w:rPr>
          <w:rFonts w:ascii="Calibri" w:eastAsia="Calibri" w:hAnsi="Calibri"/>
          <w:sz w:val="20"/>
          <w:szCs w:val="20"/>
        </w:rPr>
        <w:t xml:space="preserve"> </w:t>
      </w:r>
      <w:r w:rsidR="00AE1C3E" w:rsidRPr="00F12E93">
        <w:rPr>
          <w:rFonts w:eastAsia="Calibri"/>
          <w:sz w:val="20"/>
          <w:szCs w:val="20"/>
        </w:rPr>
        <w:t xml:space="preserve">SAÜ. Rektörlüğü Personel Dairesi Başkanlığının </w:t>
      </w:r>
      <w:r>
        <w:rPr>
          <w:rFonts w:eastAsia="Calibri"/>
          <w:sz w:val="20"/>
          <w:szCs w:val="20"/>
        </w:rPr>
        <w:t>29</w:t>
      </w:r>
      <w:r w:rsidR="00AE1C3E" w:rsidRPr="00F12E93">
        <w:rPr>
          <w:rFonts w:eastAsia="Calibri"/>
          <w:sz w:val="20"/>
          <w:szCs w:val="20"/>
        </w:rPr>
        <w:t>.1</w:t>
      </w:r>
      <w:r>
        <w:rPr>
          <w:rFonts w:eastAsia="Calibri"/>
          <w:sz w:val="20"/>
          <w:szCs w:val="20"/>
        </w:rPr>
        <w:t>2</w:t>
      </w:r>
      <w:r w:rsidR="00AE1C3E" w:rsidRPr="00F12E93">
        <w:rPr>
          <w:rFonts w:eastAsia="Calibri"/>
          <w:sz w:val="20"/>
          <w:szCs w:val="20"/>
        </w:rPr>
        <w:t>.2014 tarihli ve 92442770/902.99/</w:t>
      </w:r>
      <w:r>
        <w:rPr>
          <w:rFonts w:eastAsia="Calibri"/>
          <w:sz w:val="20"/>
          <w:szCs w:val="20"/>
        </w:rPr>
        <w:t>56476</w:t>
      </w:r>
      <w:r w:rsidR="00AE1C3E" w:rsidRPr="00F12E93">
        <w:rPr>
          <w:rFonts w:eastAsia="Calibri"/>
          <w:sz w:val="20"/>
          <w:szCs w:val="20"/>
        </w:rPr>
        <w:t xml:space="preserve"> sayılı yazısı okundu ve Enstitümüz Anabilim Dallarına 2547 Sayılı Kanunun 50/d Maddesi uyarınca alınacak Araştırma Görevlisi değerlendirme ve sınav sonucu görüşmeye açıldı.</w:t>
      </w:r>
    </w:p>
    <w:p w:rsidR="00AE1C3E" w:rsidRPr="00F12E93" w:rsidRDefault="00AE1C3E" w:rsidP="00AE1C3E">
      <w:pPr>
        <w:ind w:firstLine="708"/>
        <w:jc w:val="both"/>
        <w:rPr>
          <w:rFonts w:eastAsia="Calibri"/>
          <w:sz w:val="20"/>
          <w:szCs w:val="20"/>
        </w:rPr>
      </w:pPr>
    </w:p>
    <w:p w:rsidR="00AE1C3E" w:rsidRPr="00F12E93" w:rsidRDefault="00AE1C3E" w:rsidP="00AE1C3E">
      <w:pPr>
        <w:ind w:firstLine="708"/>
        <w:jc w:val="both"/>
        <w:rPr>
          <w:rFonts w:eastAsia="Calibri"/>
          <w:sz w:val="20"/>
          <w:szCs w:val="20"/>
        </w:rPr>
      </w:pPr>
      <w:proofErr w:type="gramStart"/>
      <w:r w:rsidRPr="00F12E93">
        <w:rPr>
          <w:rFonts w:eastAsia="Calibri"/>
          <w:sz w:val="20"/>
          <w:szCs w:val="20"/>
        </w:rPr>
        <w:t>Yapılan görüşmeler sonunda; 2547 Sayılı Yükseköğretim Kurulu Kanununun 50/d Maddesi gereğince; 2</w:t>
      </w:r>
      <w:r w:rsidR="00DC392E">
        <w:rPr>
          <w:rFonts w:eastAsia="Calibri"/>
          <w:sz w:val="20"/>
          <w:szCs w:val="20"/>
        </w:rPr>
        <w:t>6</w:t>
      </w:r>
      <w:r w:rsidRPr="00F12E93">
        <w:rPr>
          <w:rFonts w:eastAsia="Calibri"/>
          <w:sz w:val="20"/>
          <w:szCs w:val="20"/>
        </w:rPr>
        <w:t>.1</w:t>
      </w:r>
      <w:r w:rsidR="00DC392E">
        <w:rPr>
          <w:rFonts w:eastAsia="Calibri"/>
          <w:sz w:val="20"/>
          <w:szCs w:val="20"/>
        </w:rPr>
        <w:t>2</w:t>
      </w:r>
      <w:r w:rsidRPr="00F12E93">
        <w:rPr>
          <w:rFonts w:eastAsia="Calibri"/>
          <w:sz w:val="20"/>
          <w:szCs w:val="20"/>
        </w:rPr>
        <w:t xml:space="preserve">.2014 tarihli ve </w:t>
      </w:r>
      <w:r w:rsidR="00DC392E">
        <w:rPr>
          <w:rFonts w:eastAsia="Calibri"/>
          <w:sz w:val="20"/>
          <w:szCs w:val="20"/>
        </w:rPr>
        <w:t>26923</w:t>
      </w:r>
      <w:r w:rsidRPr="00F12E93">
        <w:rPr>
          <w:rFonts w:eastAsia="Calibri"/>
          <w:sz w:val="20"/>
          <w:szCs w:val="20"/>
        </w:rPr>
        <w:t xml:space="preserve"> </w:t>
      </w:r>
      <w:proofErr w:type="spellStart"/>
      <w:r w:rsidRPr="00F12E93">
        <w:rPr>
          <w:rFonts w:eastAsia="Calibri"/>
          <w:sz w:val="20"/>
          <w:szCs w:val="20"/>
        </w:rPr>
        <w:t>nolu</w:t>
      </w:r>
      <w:proofErr w:type="spellEnd"/>
      <w:r w:rsidRPr="00F12E93">
        <w:rPr>
          <w:rFonts w:eastAsia="Calibri"/>
          <w:sz w:val="20"/>
          <w:szCs w:val="20"/>
        </w:rPr>
        <w:t xml:space="preserve"> ilan ile Yükseköğretim Kurulu Başkanlığının internet adresinde ilan edilen</w:t>
      </w:r>
      <w:r w:rsidRPr="00F12E93">
        <w:rPr>
          <w:rFonts w:ascii="Calibri" w:eastAsia="Calibri" w:hAnsi="Calibri"/>
          <w:sz w:val="20"/>
          <w:szCs w:val="20"/>
        </w:rPr>
        <w:t xml:space="preserve"> </w:t>
      </w:r>
      <w:r w:rsidRPr="00F12E93">
        <w:rPr>
          <w:rFonts w:eastAsia="Calibri"/>
          <w:sz w:val="20"/>
          <w:szCs w:val="20"/>
        </w:rPr>
        <w:t xml:space="preserve">Enstitümüz Araştırma Görevlisi kadrolarına müracaat eden, değerlendirmeleri Enstitü Anabilim Dalı Başkanlıklarında oluşturulan jürilerin raporlarına istinaden aşağıda adı, soyadı ve anabilim dalları belirtilenlerin her defasında bir yıl için araştırma görevlisi kadrolarına atanmalarına ve jüri raporlarının ekteki şekliyle uygun olduğuna; imzalı jüri raporları ile başvuru evraklarının atama işlemleri için SAÜ. </w:t>
      </w:r>
      <w:proofErr w:type="gramEnd"/>
      <w:r w:rsidRPr="00F12E93">
        <w:rPr>
          <w:rFonts w:eastAsia="Calibri"/>
          <w:sz w:val="20"/>
          <w:szCs w:val="20"/>
        </w:rPr>
        <w:t>Rektörlüğü Personel Dairesi Başkanlığına gönderilmesine oy birliği ile karar verildi.</w:t>
      </w:r>
    </w:p>
    <w:p w:rsidR="00AE1C3E" w:rsidRPr="00F12E93" w:rsidRDefault="00AE1C3E" w:rsidP="00AE1C3E">
      <w:pPr>
        <w:ind w:firstLine="708"/>
        <w:jc w:val="both"/>
        <w:rPr>
          <w:rFonts w:eastAsia="Calibri"/>
          <w:sz w:val="18"/>
          <w:szCs w:val="20"/>
        </w:rPr>
      </w:pPr>
    </w:p>
    <w:p w:rsidR="00AE1C3E" w:rsidRPr="00F12E93" w:rsidRDefault="00AE1C3E" w:rsidP="00AE1C3E">
      <w:pPr>
        <w:jc w:val="center"/>
        <w:rPr>
          <w:rFonts w:eastAsia="Calibri"/>
          <w:b/>
          <w:sz w:val="20"/>
          <w:szCs w:val="20"/>
        </w:rPr>
      </w:pPr>
      <w:r w:rsidRPr="00F12E93">
        <w:rPr>
          <w:rFonts w:eastAsia="Calibri"/>
          <w:b/>
          <w:sz w:val="20"/>
          <w:szCs w:val="20"/>
        </w:rPr>
        <w:t>S</w:t>
      </w:r>
      <w:r w:rsidR="003A705B">
        <w:rPr>
          <w:rFonts w:eastAsia="Calibri"/>
          <w:b/>
          <w:sz w:val="20"/>
          <w:szCs w:val="20"/>
        </w:rPr>
        <w:t>AĞLIK</w:t>
      </w:r>
      <w:r w:rsidRPr="00F12E93">
        <w:rPr>
          <w:rFonts w:eastAsia="Calibri"/>
          <w:b/>
          <w:sz w:val="20"/>
          <w:szCs w:val="20"/>
        </w:rPr>
        <w:t xml:space="preserve"> BİLİMLER</w:t>
      </w:r>
      <w:r w:rsidR="003A705B">
        <w:rPr>
          <w:rFonts w:eastAsia="Calibri"/>
          <w:b/>
          <w:sz w:val="20"/>
          <w:szCs w:val="20"/>
        </w:rPr>
        <w:t>İ</w:t>
      </w:r>
      <w:r w:rsidRPr="00F12E93">
        <w:rPr>
          <w:rFonts w:eastAsia="Calibri"/>
          <w:b/>
          <w:sz w:val="20"/>
          <w:szCs w:val="20"/>
        </w:rPr>
        <w:t xml:space="preserve"> ENSTİTÜSÜ ARAŞTIRMA GÖREVLİSİ GİRİŞ SINAVI SONUÇLARI</w:t>
      </w:r>
    </w:p>
    <w:p w:rsidR="00AE1C3E" w:rsidRPr="00F12E93" w:rsidRDefault="00AE1C3E" w:rsidP="00AE1C3E">
      <w:pPr>
        <w:jc w:val="center"/>
        <w:rPr>
          <w:rFonts w:eastAsia="Calibri"/>
          <w:b/>
          <w:sz w:val="12"/>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77"/>
        <w:gridCol w:w="3402"/>
        <w:gridCol w:w="2693"/>
      </w:tblGrid>
      <w:tr w:rsidR="00AE1C3E" w:rsidRPr="00F12E93" w:rsidTr="00A14810">
        <w:trPr>
          <w:trHeight w:val="340"/>
        </w:trPr>
        <w:tc>
          <w:tcPr>
            <w:tcW w:w="2977" w:type="dxa"/>
            <w:hideMark/>
          </w:tcPr>
          <w:p w:rsidR="00AE1C3E" w:rsidRPr="00F12E93" w:rsidRDefault="00AE1C3E" w:rsidP="00A14810">
            <w:pPr>
              <w:jc w:val="both"/>
              <w:rPr>
                <w:b/>
                <w:sz w:val="20"/>
                <w:szCs w:val="20"/>
              </w:rPr>
            </w:pPr>
            <w:r w:rsidRPr="00F12E93">
              <w:rPr>
                <w:b/>
                <w:sz w:val="20"/>
                <w:szCs w:val="20"/>
              </w:rPr>
              <w:t>Enstitü Ana Bilim Dalı</w:t>
            </w:r>
          </w:p>
        </w:tc>
        <w:tc>
          <w:tcPr>
            <w:tcW w:w="3402" w:type="dxa"/>
            <w:hideMark/>
          </w:tcPr>
          <w:p w:rsidR="00AE1C3E" w:rsidRPr="00F12E93" w:rsidRDefault="00AE1C3E" w:rsidP="00A14810">
            <w:pPr>
              <w:jc w:val="both"/>
              <w:rPr>
                <w:b/>
                <w:sz w:val="20"/>
                <w:szCs w:val="20"/>
              </w:rPr>
            </w:pPr>
            <w:r w:rsidRPr="00F12E93">
              <w:rPr>
                <w:b/>
                <w:sz w:val="20"/>
                <w:szCs w:val="20"/>
              </w:rPr>
              <w:t>Adayın Adı Soyadı</w:t>
            </w:r>
          </w:p>
        </w:tc>
        <w:tc>
          <w:tcPr>
            <w:tcW w:w="2693" w:type="dxa"/>
            <w:hideMark/>
          </w:tcPr>
          <w:p w:rsidR="00AE1C3E" w:rsidRPr="00F12E93" w:rsidRDefault="00AE1C3E" w:rsidP="00A14810">
            <w:pPr>
              <w:jc w:val="both"/>
              <w:rPr>
                <w:b/>
                <w:sz w:val="20"/>
                <w:szCs w:val="20"/>
              </w:rPr>
            </w:pPr>
            <w:r w:rsidRPr="00F12E93">
              <w:rPr>
                <w:b/>
                <w:sz w:val="20"/>
                <w:szCs w:val="20"/>
              </w:rPr>
              <w:t>Değerlendirme Sonuçları</w:t>
            </w:r>
          </w:p>
        </w:tc>
      </w:tr>
      <w:tr w:rsidR="00AE1C3E" w:rsidRPr="00F12E93" w:rsidTr="00A14810">
        <w:trPr>
          <w:trHeight w:val="227"/>
        </w:trPr>
        <w:tc>
          <w:tcPr>
            <w:tcW w:w="2977" w:type="dxa"/>
            <w:vAlign w:val="center"/>
            <w:hideMark/>
          </w:tcPr>
          <w:p w:rsidR="00AE1C3E" w:rsidRPr="00F12E93" w:rsidRDefault="003A705B" w:rsidP="00A14810">
            <w:pPr>
              <w:rPr>
                <w:sz w:val="20"/>
                <w:szCs w:val="20"/>
              </w:rPr>
            </w:pPr>
            <w:r>
              <w:rPr>
                <w:sz w:val="20"/>
                <w:szCs w:val="20"/>
              </w:rPr>
              <w:t xml:space="preserve">Hemşirelik </w:t>
            </w:r>
          </w:p>
        </w:tc>
        <w:tc>
          <w:tcPr>
            <w:tcW w:w="3402" w:type="dxa"/>
            <w:vAlign w:val="center"/>
          </w:tcPr>
          <w:p w:rsidR="00AE1C3E" w:rsidRPr="00F12E93" w:rsidRDefault="003A705B" w:rsidP="00A14810">
            <w:pPr>
              <w:rPr>
                <w:sz w:val="20"/>
                <w:szCs w:val="20"/>
              </w:rPr>
            </w:pPr>
            <w:r>
              <w:rPr>
                <w:sz w:val="20"/>
                <w:szCs w:val="20"/>
              </w:rPr>
              <w:t>Meryem İLMEK</w:t>
            </w:r>
          </w:p>
        </w:tc>
        <w:tc>
          <w:tcPr>
            <w:tcW w:w="2693" w:type="dxa"/>
            <w:vAlign w:val="center"/>
            <w:hideMark/>
          </w:tcPr>
          <w:p w:rsidR="00AE1C3E" w:rsidRPr="00F12E93" w:rsidRDefault="00AE1C3E" w:rsidP="00A14810">
            <w:pPr>
              <w:rPr>
                <w:sz w:val="20"/>
                <w:szCs w:val="20"/>
              </w:rPr>
            </w:pPr>
            <w:r w:rsidRPr="00F12E93">
              <w:rPr>
                <w:sz w:val="20"/>
                <w:szCs w:val="20"/>
              </w:rPr>
              <w:t>ASİL</w:t>
            </w:r>
          </w:p>
        </w:tc>
      </w:tr>
      <w:tr w:rsidR="00AE1C3E" w:rsidRPr="00F12E93" w:rsidTr="00A14810">
        <w:trPr>
          <w:trHeight w:val="227"/>
        </w:trPr>
        <w:tc>
          <w:tcPr>
            <w:tcW w:w="2977" w:type="dxa"/>
            <w:vAlign w:val="center"/>
            <w:hideMark/>
          </w:tcPr>
          <w:p w:rsidR="00AE1C3E" w:rsidRPr="00F12E93" w:rsidRDefault="003A705B" w:rsidP="00A14810">
            <w:pPr>
              <w:rPr>
                <w:sz w:val="20"/>
                <w:szCs w:val="20"/>
              </w:rPr>
            </w:pPr>
            <w:r>
              <w:rPr>
                <w:sz w:val="20"/>
                <w:szCs w:val="20"/>
              </w:rPr>
              <w:t>Hemşirelik</w:t>
            </w:r>
          </w:p>
        </w:tc>
        <w:tc>
          <w:tcPr>
            <w:tcW w:w="3402" w:type="dxa"/>
            <w:vAlign w:val="center"/>
          </w:tcPr>
          <w:p w:rsidR="00AE1C3E" w:rsidRPr="00F12E93" w:rsidRDefault="003A705B" w:rsidP="00A14810">
            <w:pPr>
              <w:rPr>
                <w:sz w:val="20"/>
                <w:szCs w:val="20"/>
              </w:rPr>
            </w:pPr>
            <w:r>
              <w:rPr>
                <w:sz w:val="20"/>
                <w:szCs w:val="20"/>
              </w:rPr>
              <w:t>Fatma TANRIKULU</w:t>
            </w:r>
          </w:p>
        </w:tc>
        <w:tc>
          <w:tcPr>
            <w:tcW w:w="2693" w:type="dxa"/>
            <w:vAlign w:val="center"/>
            <w:hideMark/>
          </w:tcPr>
          <w:p w:rsidR="00AE1C3E" w:rsidRPr="00F12E93" w:rsidRDefault="00AE1C3E" w:rsidP="00A14810">
            <w:pPr>
              <w:rPr>
                <w:sz w:val="20"/>
                <w:szCs w:val="20"/>
              </w:rPr>
            </w:pPr>
            <w:r w:rsidRPr="00F12E93">
              <w:rPr>
                <w:sz w:val="20"/>
                <w:szCs w:val="20"/>
              </w:rPr>
              <w:t>YEDEK</w:t>
            </w:r>
          </w:p>
        </w:tc>
      </w:tr>
    </w:tbl>
    <w:p w:rsidR="00AE1C3E" w:rsidRDefault="00AE1C3E" w:rsidP="00095523">
      <w:pPr>
        <w:jc w:val="both"/>
        <w:rPr>
          <w:sz w:val="20"/>
          <w:szCs w:val="20"/>
        </w:rPr>
      </w:pPr>
    </w:p>
    <w:p w:rsidR="00B76E2D" w:rsidRPr="00F12E93" w:rsidRDefault="00B76E2D" w:rsidP="00B76E2D">
      <w:pPr>
        <w:jc w:val="both"/>
        <w:rPr>
          <w:rFonts w:eastAsia="Calibri"/>
          <w:sz w:val="20"/>
          <w:szCs w:val="20"/>
        </w:rPr>
      </w:pPr>
      <w:r>
        <w:rPr>
          <w:rFonts w:eastAsia="Calibri"/>
          <w:b/>
          <w:sz w:val="20"/>
          <w:szCs w:val="20"/>
        </w:rPr>
        <w:t>12</w:t>
      </w:r>
      <w:r w:rsidRPr="00F12E93">
        <w:rPr>
          <w:rFonts w:eastAsia="Calibri"/>
          <w:b/>
          <w:sz w:val="20"/>
          <w:szCs w:val="20"/>
        </w:rPr>
        <w:t>-</w:t>
      </w:r>
      <w:r w:rsidRPr="00F12E93">
        <w:rPr>
          <w:rFonts w:ascii="Calibri" w:eastAsia="Calibri" w:hAnsi="Calibri"/>
          <w:sz w:val="20"/>
          <w:szCs w:val="20"/>
        </w:rPr>
        <w:t xml:space="preserve"> </w:t>
      </w:r>
      <w:r w:rsidRPr="00F12E93">
        <w:rPr>
          <w:rFonts w:eastAsia="Calibri"/>
          <w:sz w:val="20"/>
          <w:szCs w:val="20"/>
        </w:rPr>
        <w:t xml:space="preserve">SAÜ. Rektörlüğü Personel Dairesi Başkanlığının </w:t>
      </w:r>
      <w:r>
        <w:rPr>
          <w:rFonts w:eastAsia="Calibri"/>
          <w:sz w:val="20"/>
          <w:szCs w:val="20"/>
        </w:rPr>
        <w:t>29</w:t>
      </w:r>
      <w:r w:rsidRPr="00F12E93">
        <w:rPr>
          <w:rFonts w:eastAsia="Calibri"/>
          <w:sz w:val="20"/>
          <w:szCs w:val="20"/>
        </w:rPr>
        <w:t>.1</w:t>
      </w:r>
      <w:r>
        <w:rPr>
          <w:rFonts w:eastAsia="Calibri"/>
          <w:sz w:val="20"/>
          <w:szCs w:val="20"/>
        </w:rPr>
        <w:t>2</w:t>
      </w:r>
      <w:r w:rsidRPr="00F12E93">
        <w:rPr>
          <w:rFonts w:eastAsia="Calibri"/>
          <w:sz w:val="20"/>
          <w:szCs w:val="20"/>
        </w:rPr>
        <w:t>.2014 tarihli ve 92442770/902.99/</w:t>
      </w:r>
      <w:r>
        <w:rPr>
          <w:rFonts w:eastAsia="Calibri"/>
          <w:sz w:val="20"/>
          <w:szCs w:val="20"/>
        </w:rPr>
        <w:t>56476</w:t>
      </w:r>
      <w:r w:rsidRPr="00F12E93">
        <w:rPr>
          <w:rFonts w:eastAsia="Calibri"/>
          <w:sz w:val="20"/>
          <w:szCs w:val="20"/>
        </w:rPr>
        <w:t xml:space="preserve"> sayılı yazısı okundu ve Enstitümüz Anabilim Dallarına 2547 Sayılı Kanunun 50/d Maddesi uyarınca alınacak Araştırma Görevlisi değerlendirme ve sınav sonucu görüşmeye açıldı.</w:t>
      </w:r>
    </w:p>
    <w:p w:rsidR="00B76E2D" w:rsidRPr="00F12E93" w:rsidRDefault="00B76E2D" w:rsidP="00B76E2D">
      <w:pPr>
        <w:ind w:firstLine="708"/>
        <w:jc w:val="both"/>
        <w:rPr>
          <w:rFonts w:eastAsia="Calibri"/>
          <w:sz w:val="20"/>
          <w:szCs w:val="20"/>
        </w:rPr>
      </w:pPr>
      <w:proofErr w:type="gramStart"/>
      <w:r w:rsidRPr="00F12E93">
        <w:rPr>
          <w:rFonts w:eastAsia="Calibri"/>
          <w:sz w:val="20"/>
          <w:szCs w:val="20"/>
        </w:rPr>
        <w:t>Yapılan görüşmeler sonunda; 2547 Sayılı Yükseköğretim Kurulu Kanununun 50/d Maddesi gereğince; 2</w:t>
      </w:r>
      <w:r w:rsidR="00DC392E">
        <w:rPr>
          <w:rFonts w:eastAsia="Calibri"/>
          <w:sz w:val="20"/>
          <w:szCs w:val="20"/>
        </w:rPr>
        <w:t>6</w:t>
      </w:r>
      <w:r w:rsidRPr="00F12E93">
        <w:rPr>
          <w:rFonts w:eastAsia="Calibri"/>
          <w:sz w:val="20"/>
          <w:szCs w:val="20"/>
        </w:rPr>
        <w:t>.1</w:t>
      </w:r>
      <w:r w:rsidR="00DC392E">
        <w:rPr>
          <w:rFonts w:eastAsia="Calibri"/>
          <w:sz w:val="20"/>
          <w:szCs w:val="20"/>
        </w:rPr>
        <w:t>2</w:t>
      </w:r>
      <w:r w:rsidRPr="00F12E93">
        <w:rPr>
          <w:rFonts w:eastAsia="Calibri"/>
          <w:sz w:val="20"/>
          <w:szCs w:val="20"/>
        </w:rPr>
        <w:t xml:space="preserve">.2014 tarihli ve </w:t>
      </w:r>
      <w:r w:rsidR="00DC392E">
        <w:rPr>
          <w:rFonts w:eastAsia="Calibri"/>
          <w:sz w:val="20"/>
          <w:szCs w:val="20"/>
        </w:rPr>
        <w:t>26911</w:t>
      </w:r>
      <w:r w:rsidRPr="00F12E93">
        <w:rPr>
          <w:rFonts w:eastAsia="Calibri"/>
          <w:sz w:val="20"/>
          <w:szCs w:val="20"/>
        </w:rPr>
        <w:t xml:space="preserve"> </w:t>
      </w:r>
      <w:proofErr w:type="spellStart"/>
      <w:r w:rsidRPr="00F12E93">
        <w:rPr>
          <w:rFonts w:eastAsia="Calibri"/>
          <w:sz w:val="20"/>
          <w:szCs w:val="20"/>
        </w:rPr>
        <w:t>nolu</w:t>
      </w:r>
      <w:proofErr w:type="spellEnd"/>
      <w:r w:rsidRPr="00F12E93">
        <w:rPr>
          <w:rFonts w:eastAsia="Calibri"/>
          <w:sz w:val="20"/>
          <w:szCs w:val="20"/>
        </w:rPr>
        <w:t xml:space="preserve"> ilan ile Yükseköğretim Kurulu Başkanlığının internet adresinde ilan edilen</w:t>
      </w:r>
      <w:r w:rsidRPr="00F12E93">
        <w:rPr>
          <w:rFonts w:ascii="Calibri" w:eastAsia="Calibri" w:hAnsi="Calibri"/>
          <w:sz w:val="20"/>
          <w:szCs w:val="20"/>
        </w:rPr>
        <w:t xml:space="preserve"> </w:t>
      </w:r>
      <w:r w:rsidRPr="00F12E93">
        <w:rPr>
          <w:rFonts w:eastAsia="Calibri"/>
          <w:sz w:val="20"/>
          <w:szCs w:val="20"/>
        </w:rPr>
        <w:t xml:space="preserve">Enstitümüz Araştırma Görevlisi kadrolarına müracaat eden, değerlendirmeleri Enstitü Anabilim Dalı Başkanlıklarında oluşturulan jürilerin raporlarına istinaden aşağıda adı, soyadı ve anabilim dalları belirtilenlerin her defasında bir yıl için araştırma görevlisi kadrolarına atanmalarına ve jüri raporlarının ekteki şekliyle uygun olduğuna; imzalı jüri raporları ile başvuru evraklarının atama işlemleri için SAÜ. </w:t>
      </w:r>
      <w:proofErr w:type="gramEnd"/>
      <w:r w:rsidRPr="00F12E93">
        <w:rPr>
          <w:rFonts w:eastAsia="Calibri"/>
          <w:sz w:val="20"/>
          <w:szCs w:val="20"/>
        </w:rPr>
        <w:t>Rektörlüğü Personel Dairesi Başkanlığına gönderilmesine oy birliği ile karar verildi.</w:t>
      </w:r>
    </w:p>
    <w:p w:rsidR="006F7D6E" w:rsidRDefault="006F7D6E" w:rsidP="00B76E2D">
      <w:pPr>
        <w:ind w:firstLine="708"/>
        <w:jc w:val="both"/>
        <w:rPr>
          <w:rFonts w:eastAsia="Calibri"/>
          <w:sz w:val="18"/>
          <w:szCs w:val="20"/>
        </w:rPr>
      </w:pPr>
    </w:p>
    <w:p w:rsidR="00C35357" w:rsidRDefault="00C35357" w:rsidP="00B76E2D">
      <w:pPr>
        <w:ind w:firstLine="708"/>
        <w:jc w:val="both"/>
        <w:rPr>
          <w:rFonts w:eastAsia="Calibri"/>
          <w:sz w:val="18"/>
          <w:szCs w:val="20"/>
        </w:rPr>
      </w:pPr>
    </w:p>
    <w:p w:rsidR="00C35357" w:rsidRDefault="00C35357" w:rsidP="00B76E2D">
      <w:pPr>
        <w:ind w:firstLine="708"/>
        <w:jc w:val="both"/>
        <w:rPr>
          <w:rFonts w:eastAsia="Calibri"/>
          <w:sz w:val="18"/>
          <w:szCs w:val="20"/>
        </w:rPr>
      </w:pPr>
    </w:p>
    <w:p w:rsidR="00C35357" w:rsidRDefault="00C35357" w:rsidP="00B76E2D">
      <w:pPr>
        <w:ind w:firstLine="708"/>
        <w:jc w:val="both"/>
        <w:rPr>
          <w:rFonts w:eastAsia="Calibri"/>
          <w:sz w:val="18"/>
          <w:szCs w:val="20"/>
        </w:rPr>
      </w:pPr>
    </w:p>
    <w:p w:rsidR="00C35357" w:rsidRDefault="00C35357" w:rsidP="00B76E2D">
      <w:pPr>
        <w:ind w:firstLine="708"/>
        <w:jc w:val="both"/>
        <w:rPr>
          <w:rFonts w:eastAsia="Calibri"/>
          <w:sz w:val="18"/>
          <w:szCs w:val="20"/>
        </w:rPr>
      </w:pPr>
    </w:p>
    <w:p w:rsidR="00C35357" w:rsidRPr="00F12E93" w:rsidRDefault="00C35357" w:rsidP="00B76E2D">
      <w:pPr>
        <w:ind w:firstLine="708"/>
        <w:jc w:val="both"/>
        <w:rPr>
          <w:rFonts w:eastAsia="Calibri"/>
          <w:sz w:val="18"/>
          <w:szCs w:val="20"/>
        </w:rPr>
      </w:pPr>
    </w:p>
    <w:p w:rsidR="00B76E2D" w:rsidRPr="00F12E93" w:rsidRDefault="00B76E2D" w:rsidP="00B76E2D">
      <w:pPr>
        <w:jc w:val="center"/>
        <w:rPr>
          <w:rFonts w:eastAsia="Calibri"/>
          <w:b/>
          <w:sz w:val="20"/>
          <w:szCs w:val="20"/>
        </w:rPr>
      </w:pPr>
      <w:r w:rsidRPr="00F12E93">
        <w:rPr>
          <w:rFonts w:eastAsia="Calibri"/>
          <w:b/>
          <w:sz w:val="20"/>
          <w:szCs w:val="20"/>
        </w:rPr>
        <w:lastRenderedPageBreak/>
        <w:t>S</w:t>
      </w:r>
      <w:r>
        <w:rPr>
          <w:rFonts w:eastAsia="Calibri"/>
          <w:b/>
          <w:sz w:val="20"/>
          <w:szCs w:val="20"/>
        </w:rPr>
        <w:t>AĞLIK</w:t>
      </w:r>
      <w:r w:rsidRPr="00F12E93">
        <w:rPr>
          <w:rFonts w:eastAsia="Calibri"/>
          <w:b/>
          <w:sz w:val="20"/>
          <w:szCs w:val="20"/>
        </w:rPr>
        <w:t xml:space="preserve"> BİLİMLER</w:t>
      </w:r>
      <w:r>
        <w:rPr>
          <w:rFonts w:eastAsia="Calibri"/>
          <w:b/>
          <w:sz w:val="20"/>
          <w:szCs w:val="20"/>
        </w:rPr>
        <w:t>İ</w:t>
      </w:r>
      <w:r w:rsidRPr="00F12E93">
        <w:rPr>
          <w:rFonts w:eastAsia="Calibri"/>
          <w:b/>
          <w:sz w:val="20"/>
          <w:szCs w:val="20"/>
        </w:rPr>
        <w:t xml:space="preserve"> ENSTİTÜSÜ ARAŞTIRMA GÖREVLİSİ GİRİŞ SINAVI SONUÇLARI</w:t>
      </w:r>
    </w:p>
    <w:p w:rsidR="00B76E2D" w:rsidRPr="00F12E93" w:rsidRDefault="00B76E2D" w:rsidP="00B76E2D">
      <w:pPr>
        <w:jc w:val="center"/>
        <w:rPr>
          <w:rFonts w:eastAsia="Calibri"/>
          <w:b/>
          <w:sz w:val="12"/>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77"/>
        <w:gridCol w:w="3402"/>
        <w:gridCol w:w="2693"/>
      </w:tblGrid>
      <w:tr w:rsidR="00B76E2D" w:rsidRPr="00F12E93" w:rsidTr="0007081A">
        <w:trPr>
          <w:trHeight w:val="340"/>
        </w:trPr>
        <w:tc>
          <w:tcPr>
            <w:tcW w:w="2977" w:type="dxa"/>
            <w:hideMark/>
          </w:tcPr>
          <w:p w:rsidR="00B76E2D" w:rsidRPr="00F12E93" w:rsidRDefault="00B76E2D" w:rsidP="0007081A">
            <w:pPr>
              <w:jc w:val="both"/>
              <w:rPr>
                <w:b/>
                <w:sz w:val="20"/>
                <w:szCs w:val="20"/>
              </w:rPr>
            </w:pPr>
            <w:r w:rsidRPr="00F12E93">
              <w:rPr>
                <w:b/>
                <w:sz w:val="20"/>
                <w:szCs w:val="20"/>
              </w:rPr>
              <w:t>Enstitü Ana Bilim Dalı</w:t>
            </w:r>
          </w:p>
        </w:tc>
        <w:tc>
          <w:tcPr>
            <w:tcW w:w="3402" w:type="dxa"/>
            <w:hideMark/>
          </w:tcPr>
          <w:p w:rsidR="00B76E2D" w:rsidRPr="00F12E93" w:rsidRDefault="00B76E2D" w:rsidP="0007081A">
            <w:pPr>
              <w:jc w:val="both"/>
              <w:rPr>
                <w:b/>
                <w:sz w:val="20"/>
                <w:szCs w:val="20"/>
              </w:rPr>
            </w:pPr>
            <w:r w:rsidRPr="00F12E93">
              <w:rPr>
                <w:b/>
                <w:sz w:val="20"/>
                <w:szCs w:val="20"/>
              </w:rPr>
              <w:t>Adayın Adı Soyadı</w:t>
            </w:r>
          </w:p>
        </w:tc>
        <w:tc>
          <w:tcPr>
            <w:tcW w:w="2693" w:type="dxa"/>
            <w:hideMark/>
          </w:tcPr>
          <w:p w:rsidR="00B76E2D" w:rsidRPr="00F12E93" w:rsidRDefault="00B76E2D" w:rsidP="0007081A">
            <w:pPr>
              <w:jc w:val="both"/>
              <w:rPr>
                <w:b/>
                <w:sz w:val="20"/>
                <w:szCs w:val="20"/>
              </w:rPr>
            </w:pPr>
            <w:r w:rsidRPr="00F12E93">
              <w:rPr>
                <w:b/>
                <w:sz w:val="20"/>
                <w:szCs w:val="20"/>
              </w:rPr>
              <w:t>Değerlendirme Sonuçları</w:t>
            </w:r>
          </w:p>
        </w:tc>
      </w:tr>
      <w:tr w:rsidR="00B76E2D" w:rsidRPr="00F12E93" w:rsidTr="0007081A">
        <w:trPr>
          <w:trHeight w:val="227"/>
        </w:trPr>
        <w:tc>
          <w:tcPr>
            <w:tcW w:w="2977" w:type="dxa"/>
            <w:vAlign w:val="center"/>
            <w:hideMark/>
          </w:tcPr>
          <w:p w:rsidR="00B76E2D" w:rsidRPr="00F12E93" w:rsidRDefault="00B76E2D" w:rsidP="0007081A">
            <w:pPr>
              <w:rPr>
                <w:sz w:val="20"/>
                <w:szCs w:val="20"/>
              </w:rPr>
            </w:pPr>
            <w:r>
              <w:rPr>
                <w:sz w:val="20"/>
                <w:szCs w:val="20"/>
              </w:rPr>
              <w:t>Tıbbi Farmakoloji</w:t>
            </w:r>
          </w:p>
        </w:tc>
        <w:tc>
          <w:tcPr>
            <w:tcW w:w="3402" w:type="dxa"/>
            <w:vAlign w:val="center"/>
          </w:tcPr>
          <w:p w:rsidR="00B76E2D" w:rsidRPr="00F12E93" w:rsidRDefault="00B76E2D" w:rsidP="0007081A">
            <w:pPr>
              <w:rPr>
                <w:sz w:val="20"/>
                <w:szCs w:val="20"/>
              </w:rPr>
            </w:pPr>
            <w:proofErr w:type="spellStart"/>
            <w:r>
              <w:rPr>
                <w:sz w:val="20"/>
                <w:szCs w:val="20"/>
              </w:rPr>
              <w:t>Rümeysa</w:t>
            </w:r>
            <w:proofErr w:type="spellEnd"/>
            <w:r>
              <w:rPr>
                <w:sz w:val="20"/>
                <w:szCs w:val="20"/>
              </w:rPr>
              <w:t xml:space="preserve"> Macide KELEŞ</w:t>
            </w:r>
          </w:p>
        </w:tc>
        <w:tc>
          <w:tcPr>
            <w:tcW w:w="2693" w:type="dxa"/>
            <w:vAlign w:val="center"/>
            <w:hideMark/>
          </w:tcPr>
          <w:p w:rsidR="00B76E2D" w:rsidRPr="00F12E93" w:rsidRDefault="00B76E2D" w:rsidP="0007081A">
            <w:pPr>
              <w:rPr>
                <w:sz w:val="20"/>
                <w:szCs w:val="20"/>
              </w:rPr>
            </w:pPr>
            <w:r w:rsidRPr="00F12E93">
              <w:rPr>
                <w:sz w:val="20"/>
                <w:szCs w:val="20"/>
              </w:rPr>
              <w:t>ASİL</w:t>
            </w:r>
          </w:p>
        </w:tc>
      </w:tr>
    </w:tbl>
    <w:p w:rsidR="00B76E2D" w:rsidRPr="00F12E93" w:rsidRDefault="00B76E2D" w:rsidP="00B76E2D">
      <w:pPr>
        <w:jc w:val="both"/>
        <w:rPr>
          <w:rFonts w:eastAsia="Calibri"/>
          <w:sz w:val="20"/>
          <w:szCs w:val="20"/>
        </w:rPr>
      </w:pPr>
      <w:r>
        <w:rPr>
          <w:rFonts w:eastAsia="Calibri"/>
          <w:b/>
          <w:sz w:val="20"/>
          <w:szCs w:val="20"/>
        </w:rPr>
        <w:t>13</w:t>
      </w:r>
      <w:r w:rsidRPr="00F12E93">
        <w:rPr>
          <w:rFonts w:eastAsia="Calibri"/>
          <w:b/>
          <w:sz w:val="20"/>
          <w:szCs w:val="20"/>
        </w:rPr>
        <w:t>-</w:t>
      </w:r>
      <w:r w:rsidRPr="00F12E93">
        <w:rPr>
          <w:rFonts w:ascii="Calibri" w:eastAsia="Calibri" w:hAnsi="Calibri"/>
          <w:sz w:val="20"/>
          <w:szCs w:val="20"/>
        </w:rPr>
        <w:t xml:space="preserve"> </w:t>
      </w:r>
      <w:r w:rsidRPr="00F12E93">
        <w:rPr>
          <w:rFonts w:eastAsia="Calibri"/>
          <w:sz w:val="20"/>
          <w:szCs w:val="20"/>
        </w:rPr>
        <w:t xml:space="preserve">SAÜ. Rektörlüğü Personel Dairesi Başkanlığının </w:t>
      </w:r>
      <w:r>
        <w:rPr>
          <w:rFonts w:eastAsia="Calibri"/>
          <w:sz w:val="20"/>
          <w:szCs w:val="20"/>
        </w:rPr>
        <w:t>29</w:t>
      </w:r>
      <w:r w:rsidRPr="00F12E93">
        <w:rPr>
          <w:rFonts w:eastAsia="Calibri"/>
          <w:sz w:val="20"/>
          <w:szCs w:val="20"/>
        </w:rPr>
        <w:t>.1</w:t>
      </w:r>
      <w:r>
        <w:rPr>
          <w:rFonts w:eastAsia="Calibri"/>
          <w:sz w:val="20"/>
          <w:szCs w:val="20"/>
        </w:rPr>
        <w:t>2</w:t>
      </w:r>
      <w:r w:rsidRPr="00F12E93">
        <w:rPr>
          <w:rFonts w:eastAsia="Calibri"/>
          <w:sz w:val="20"/>
          <w:szCs w:val="20"/>
        </w:rPr>
        <w:t>.2014 tarihli ve 92442770/902.99/</w:t>
      </w:r>
      <w:r>
        <w:rPr>
          <w:rFonts w:eastAsia="Calibri"/>
          <w:sz w:val="20"/>
          <w:szCs w:val="20"/>
        </w:rPr>
        <w:t>56476</w:t>
      </w:r>
      <w:r w:rsidRPr="00F12E93">
        <w:rPr>
          <w:rFonts w:eastAsia="Calibri"/>
          <w:sz w:val="20"/>
          <w:szCs w:val="20"/>
        </w:rPr>
        <w:t xml:space="preserve"> sayılı yazısı okundu ve Enstitümüz Anabilim Dallarına 2547 Sayılı Kanunun 50/d Maddesi uyarınca alınacak Araştırma Görevlisi değerlendirme ve sınav sonucu görüşmeye açıldı.</w:t>
      </w:r>
    </w:p>
    <w:p w:rsidR="00B76E2D" w:rsidRPr="00F12E93" w:rsidRDefault="00B76E2D" w:rsidP="00B76E2D">
      <w:pPr>
        <w:ind w:firstLine="708"/>
        <w:jc w:val="both"/>
        <w:rPr>
          <w:rFonts w:eastAsia="Calibri"/>
          <w:sz w:val="20"/>
          <w:szCs w:val="20"/>
        </w:rPr>
      </w:pPr>
    </w:p>
    <w:p w:rsidR="00B76E2D" w:rsidRPr="00F12E93" w:rsidRDefault="00B76E2D" w:rsidP="00B76E2D">
      <w:pPr>
        <w:ind w:firstLine="708"/>
        <w:jc w:val="both"/>
        <w:rPr>
          <w:rFonts w:eastAsia="Calibri"/>
          <w:sz w:val="20"/>
          <w:szCs w:val="20"/>
        </w:rPr>
      </w:pPr>
      <w:proofErr w:type="gramStart"/>
      <w:r w:rsidRPr="00F12E93">
        <w:rPr>
          <w:rFonts w:eastAsia="Calibri"/>
          <w:sz w:val="20"/>
          <w:szCs w:val="20"/>
        </w:rPr>
        <w:t>Yapılan görüşmeler sonunda; 2547 Sayılı Yükseköğretim Kurulu Kanununun 50/d Maddesi gereğince; 2</w:t>
      </w:r>
      <w:r w:rsidR="00DC392E">
        <w:rPr>
          <w:rFonts w:eastAsia="Calibri"/>
          <w:sz w:val="20"/>
          <w:szCs w:val="20"/>
        </w:rPr>
        <w:t>6</w:t>
      </w:r>
      <w:r w:rsidRPr="00F12E93">
        <w:rPr>
          <w:rFonts w:eastAsia="Calibri"/>
          <w:sz w:val="20"/>
          <w:szCs w:val="20"/>
        </w:rPr>
        <w:t>.1</w:t>
      </w:r>
      <w:r w:rsidR="00DC392E">
        <w:rPr>
          <w:rFonts w:eastAsia="Calibri"/>
          <w:sz w:val="20"/>
          <w:szCs w:val="20"/>
        </w:rPr>
        <w:t>2</w:t>
      </w:r>
      <w:r w:rsidRPr="00F12E93">
        <w:rPr>
          <w:rFonts w:eastAsia="Calibri"/>
          <w:sz w:val="20"/>
          <w:szCs w:val="20"/>
        </w:rPr>
        <w:t xml:space="preserve">.2014 tarihli ve </w:t>
      </w:r>
      <w:r w:rsidR="00DC392E">
        <w:rPr>
          <w:rFonts w:eastAsia="Calibri"/>
          <w:sz w:val="20"/>
          <w:szCs w:val="20"/>
        </w:rPr>
        <w:t>26924</w:t>
      </w:r>
      <w:r w:rsidRPr="00F12E93">
        <w:rPr>
          <w:rFonts w:eastAsia="Calibri"/>
          <w:sz w:val="20"/>
          <w:szCs w:val="20"/>
        </w:rPr>
        <w:t xml:space="preserve"> </w:t>
      </w:r>
      <w:proofErr w:type="spellStart"/>
      <w:r w:rsidRPr="00F12E93">
        <w:rPr>
          <w:rFonts w:eastAsia="Calibri"/>
          <w:sz w:val="20"/>
          <w:szCs w:val="20"/>
        </w:rPr>
        <w:t>nolu</w:t>
      </w:r>
      <w:proofErr w:type="spellEnd"/>
      <w:r w:rsidRPr="00F12E93">
        <w:rPr>
          <w:rFonts w:eastAsia="Calibri"/>
          <w:sz w:val="20"/>
          <w:szCs w:val="20"/>
        </w:rPr>
        <w:t xml:space="preserve"> ilan ile Yükseköğretim Kurulu Başkanlığının internet adresinde ilan edilen</w:t>
      </w:r>
      <w:r w:rsidRPr="00F12E93">
        <w:rPr>
          <w:rFonts w:ascii="Calibri" w:eastAsia="Calibri" w:hAnsi="Calibri"/>
          <w:sz w:val="20"/>
          <w:szCs w:val="20"/>
        </w:rPr>
        <w:t xml:space="preserve"> </w:t>
      </w:r>
      <w:r w:rsidRPr="00F12E93">
        <w:rPr>
          <w:rFonts w:eastAsia="Calibri"/>
          <w:sz w:val="20"/>
          <w:szCs w:val="20"/>
        </w:rPr>
        <w:t xml:space="preserve">Enstitümüz Araştırma Görevlisi kadrolarına müracaat eden, değerlendirmeleri Enstitü Anabilim Dalı Başkanlıklarında oluşturulan jürilerin raporlarına istinaden aşağıda adı, soyadı ve anabilim dalları belirtilenlerin her defasında bir yıl için araştırma görevlisi kadrolarına atanmalarına ve jüri raporlarının ekteki şekliyle uygun olduğuna; imzalı jüri raporları ile başvuru evraklarının atama işlemleri için SAÜ. </w:t>
      </w:r>
      <w:proofErr w:type="gramEnd"/>
      <w:r w:rsidRPr="00F12E93">
        <w:rPr>
          <w:rFonts w:eastAsia="Calibri"/>
          <w:sz w:val="20"/>
          <w:szCs w:val="20"/>
        </w:rPr>
        <w:t>Rektörlüğü Personel Dairesi Başkanlığına gönderilmesine oy birliği ile karar verildi.</w:t>
      </w:r>
    </w:p>
    <w:p w:rsidR="00B76E2D" w:rsidRPr="00F12E93" w:rsidRDefault="00B76E2D" w:rsidP="00B76E2D">
      <w:pPr>
        <w:ind w:firstLine="708"/>
        <w:jc w:val="both"/>
        <w:rPr>
          <w:rFonts w:eastAsia="Calibri"/>
          <w:sz w:val="18"/>
          <w:szCs w:val="20"/>
        </w:rPr>
      </w:pPr>
    </w:p>
    <w:p w:rsidR="00B76E2D" w:rsidRPr="00F12E93" w:rsidRDefault="00B76E2D" w:rsidP="00B76E2D">
      <w:pPr>
        <w:jc w:val="center"/>
        <w:rPr>
          <w:rFonts w:eastAsia="Calibri"/>
          <w:b/>
          <w:sz w:val="20"/>
          <w:szCs w:val="20"/>
        </w:rPr>
      </w:pPr>
      <w:r w:rsidRPr="00F12E93">
        <w:rPr>
          <w:rFonts w:eastAsia="Calibri"/>
          <w:b/>
          <w:sz w:val="20"/>
          <w:szCs w:val="20"/>
        </w:rPr>
        <w:t>S</w:t>
      </w:r>
      <w:r>
        <w:rPr>
          <w:rFonts w:eastAsia="Calibri"/>
          <w:b/>
          <w:sz w:val="20"/>
          <w:szCs w:val="20"/>
        </w:rPr>
        <w:t>AĞLIK</w:t>
      </w:r>
      <w:r w:rsidRPr="00F12E93">
        <w:rPr>
          <w:rFonts w:eastAsia="Calibri"/>
          <w:b/>
          <w:sz w:val="20"/>
          <w:szCs w:val="20"/>
        </w:rPr>
        <w:t xml:space="preserve"> BİLİMLER</w:t>
      </w:r>
      <w:r>
        <w:rPr>
          <w:rFonts w:eastAsia="Calibri"/>
          <w:b/>
          <w:sz w:val="20"/>
          <w:szCs w:val="20"/>
        </w:rPr>
        <w:t>İ</w:t>
      </w:r>
      <w:r w:rsidRPr="00F12E93">
        <w:rPr>
          <w:rFonts w:eastAsia="Calibri"/>
          <w:b/>
          <w:sz w:val="20"/>
          <w:szCs w:val="20"/>
        </w:rPr>
        <w:t xml:space="preserve"> ENSTİTÜSÜ ARAŞTIRMA GÖREVLİSİ GİRİŞ SINAVI SONUÇLARI</w:t>
      </w:r>
    </w:p>
    <w:p w:rsidR="00B76E2D" w:rsidRPr="00F12E93" w:rsidRDefault="00B76E2D" w:rsidP="00B76E2D">
      <w:pPr>
        <w:jc w:val="center"/>
        <w:rPr>
          <w:rFonts w:eastAsia="Calibri"/>
          <w:b/>
          <w:sz w:val="12"/>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77"/>
        <w:gridCol w:w="3402"/>
        <w:gridCol w:w="2693"/>
      </w:tblGrid>
      <w:tr w:rsidR="00B76E2D" w:rsidRPr="00F12E93" w:rsidTr="0007081A">
        <w:trPr>
          <w:trHeight w:val="340"/>
        </w:trPr>
        <w:tc>
          <w:tcPr>
            <w:tcW w:w="2977" w:type="dxa"/>
            <w:hideMark/>
          </w:tcPr>
          <w:p w:rsidR="00B76E2D" w:rsidRPr="00F12E93" w:rsidRDefault="00B76E2D" w:rsidP="0007081A">
            <w:pPr>
              <w:jc w:val="both"/>
              <w:rPr>
                <w:b/>
                <w:sz w:val="20"/>
                <w:szCs w:val="20"/>
              </w:rPr>
            </w:pPr>
            <w:r w:rsidRPr="00F12E93">
              <w:rPr>
                <w:b/>
                <w:sz w:val="20"/>
                <w:szCs w:val="20"/>
              </w:rPr>
              <w:t>Enstitü Ana Bilim Dalı</w:t>
            </w:r>
          </w:p>
        </w:tc>
        <w:tc>
          <w:tcPr>
            <w:tcW w:w="3402" w:type="dxa"/>
            <w:hideMark/>
          </w:tcPr>
          <w:p w:rsidR="00B76E2D" w:rsidRPr="00F12E93" w:rsidRDefault="00B76E2D" w:rsidP="0007081A">
            <w:pPr>
              <w:jc w:val="both"/>
              <w:rPr>
                <w:b/>
                <w:sz w:val="20"/>
                <w:szCs w:val="20"/>
              </w:rPr>
            </w:pPr>
            <w:r w:rsidRPr="00F12E93">
              <w:rPr>
                <w:b/>
                <w:sz w:val="20"/>
                <w:szCs w:val="20"/>
              </w:rPr>
              <w:t>Adayın Adı Soyadı</w:t>
            </w:r>
          </w:p>
        </w:tc>
        <w:tc>
          <w:tcPr>
            <w:tcW w:w="2693" w:type="dxa"/>
            <w:hideMark/>
          </w:tcPr>
          <w:p w:rsidR="00B76E2D" w:rsidRPr="00F12E93" w:rsidRDefault="00B76E2D" w:rsidP="0007081A">
            <w:pPr>
              <w:jc w:val="both"/>
              <w:rPr>
                <w:b/>
                <w:sz w:val="20"/>
                <w:szCs w:val="20"/>
              </w:rPr>
            </w:pPr>
            <w:r w:rsidRPr="00F12E93">
              <w:rPr>
                <w:b/>
                <w:sz w:val="20"/>
                <w:szCs w:val="20"/>
              </w:rPr>
              <w:t>Değerlendirme Sonuçları</w:t>
            </w:r>
          </w:p>
        </w:tc>
      </w:tr>
      <w:tr w:rsidR="00B76E2D" w:rsidRPr="00F12E93" w:rsidTr="0007081A">
        <w:trPr>
          <w:trHeight w:val="227"/>
        </w:trPr>
        <w:tc>
          <w:tcPr>
            <w:tcW w:w="2977" w:type="dxa"/>
            <w:vAlign w:val="center"/>
            <w:hideMark/>
          </w:tcPr>
          <w:p w:rsidR="00B76E2D" w:rsidRPr="00F12E93" w:rsidRDefault="00B76E2D" w:rsidP="00B76E2D">
            <w:pPr>
              <w:rPr>
                <w:sz w:val="20"/>
                <w:szCs w:val="20"/>
              </w:rPr>
            </w:pPr>
            <w:r>
              <w:rPr>
                <w:sz w:val="20"/>
                <w:szCs w:val="20"/>
              </w:rPr>
              <w:t>Tıbbi Mikrobiyoloji</w:t>
            </w:r>
          </w:p>
        </w:tc>
        <w:tc>
          <w:tcPr>
            <w:tcW w:w="3402" w:type="dxa"/>
            <w:vAlign w:val="center"/>
          </w:tcPr>
          <w:p w:rsidR="00B76E2D" w:rsidRPr="00F12E93" w:rsidRDefault="00B76E2D" w:rsidP="0007081A">
            <w:pPr>
              <w:rPr>
                <w:sz w:val="20"/>
                <w:szCs w:val="20"/>
              </w:rPr>
            </w:pPr>
            <w:r>
              <w:rPr>
                <w:sz w:val="20"/>
                <w:szCs w:val="20"/>
              </w:rPr>
              <w:t>Gökhan KÜÇÜKKARA</w:t>
            </w:r>
          </w:p>
        </w:tc>
        <w:tc>
          <w:tcPr>
            <w:tcW w:w="2693" w:type="dxa"/>
            <w:vAlign w:val="center"/>
            <w:hideMark/>
          </w:tcPr>
          <w:p w:rsidR="00B76E2D" w:rsidRPr="00F12E93" w:rsidRDefault="00B76E2D" w:rsidP="0007081A">
            <w:pPr>
              <w:rPr>
                <w:sz w:val="20"/>
                <w:szCs w:val="20"/>
              </w:rPr>
            </w:pPr>
            <w:r w:rsidRPr="00F12E93">
              <w:rPr>
                <w:sz w:val="20"/>
                <w:szCs w:val="20"/>
              </w:rPr>
              <w:t>ASİL</w:t>
            </w:r>
          </w:p>
        </w:tc>
      </w:tr>
      <w:tr w:rsidR="00B76E2D" w:rsidRPr="00F12E93" w:rsidTr="0007081A">
        <w:trPr>
          <w:trHeight w:val="227"/>
        </w:trPr>
        <w:tc>
          <w:tcPr>
            <w:tcW w:w="2977" w:type="dxa"/>
            <w:vAlign w:val="center"/>
          </w:tcPr>
          <w:p w:rsidR="00B76E2D" w:rsidRDefault="00B76E2D" w:rsidP="00B76E2D">
            <w:pPr>
              <w:rPr>
                <w:sz w:val="20"/>
                <w:szCs w:val="20"/>
              </w:rPr>
            </w:pPr>
            <w:r>
              <w:rPr>
                <w:sz w:val="20"/>
                <w:szCs w:val="20"/>
              </w:rPr>
              <w:t>Tıbbi Mikrobiyoloji</w:t>
            </w:r>
          </w:p>
        </w:tc>
        <w:tc>
          <w:tcPr>
            <w:tcW w:w="3402" w:type="dxa"/>
            <w:vAlign w:val="center"/>
          </w:tcPr>
          <w:p w:rsidR="00B76E2D" w:rsidRDefault="00B76E2D" w:rsidP="0007081A">
            <w:pPr>
              <w:rPr>
                <w:sz w:val="20"/>
                <w:szCs w:val="20"/>
              </w:rPr>
            </w:pPr>
            <w:r>
              <w:rPr>
                <w:sz w:val="20"/>
                <w:szCs w:val="20"/>
              </w:rPr>
              <w:t>Leyla DEMİR</w:t>
            </w:r>
          </w:p>
        </w:tc>
        <w:tc>
          <w:tcPr>
            <w:tcW w:w="2693" w:type="dxa"/>
            <w:vAlign w:val="center"/>
          </w:tcPr>
          <w:p w:rsidR="00B76E2D" w:rsidRPr="00F12E93" w:rsidRDefault="00B76E2D" w:rsidP="0007081A">
            <w:pPr>
              <w:rPr>
                <w:sz w:val="20"/>
                <w:szCs w:val="20"/>
              </w:rPr>
            </w:pPr>
            <w:r w:rsidRPr="00F12E93">
              <w:rPr>
                <w:sz w:val="20"/>
                <w:szCs w:val="20"/>
              </w:rPr>
              <w:t>YEDEK</w:t>
            </w:r>
          </w:p>
        </w:tc>
      </w:tr>
    </w:tbl>
    <w:p w:rsidR="00B76E2D" w:rsidRDefault="00B76E2D" w:rsidP="002129D7">
      <w:pPr>
        <w:jc w:val="both"/>
        <w:rPr>
          <w:b/>
          <w:sz w:val="20"/>
          <w:szCs w:val="20"/>
        </w:rPr>
      </w:pPr>
    </w:p>
    <w:p w:rsidR="00391F08" w:rsidRDefault="00391F08" w:rsidP="002129D7">
      <w:pPr>
        <w:jc w:val="both"/>
        <w:rPr>
          <w:b/>
          <w:sz w:val="20"/>
          <w:szCs w:val="20"/>
        </w:rPr>
      </w:pPr>
    </w:p>
    <w:p w:rsidR="002129D7" w:rsidRPr="00CD2480" w:rsidRDefault="00A16F43" w:rsidP="002129D7">
      <w:pPr>
        <w:pStyle w:val="GvdeMetni"/>
        <w:rPr>
          <w:sz w:val="20"/>
          <w:szCs w:val="20"/>
        </w:rPr>
      </w:pPr>
      <w:r>
        <w:rPr>
          <w:b/>
          <w:sz w:val="20"/>
          <w:szCs w:val="20"/>
        </w:rPr>
        <w:t>1</w:t>
      </w:r>
      <w:r w:rsidR="00391F08">
        <w:rPr>
          <w:b/>
          <w:sz w:val="20"/>
          <w:szCs w:val="20"/>
        </w:rPr>
        <w:t>4</w:t>
      </w:r>
      <w:r w:rsidR="002129D7" w:rsidRPr="00CD2480">
        <w:rPr>
          <w:b/>
          <w:sz w:val="20"/>
          <w:szCs w:val="20"/>
        </w:rPr>
        <w:t>-</w:t>
      </w:r>
      <w:r w:rsidR="002129D7" w:rsidRPr="00CD2480">
        <w:rPr>
          <w:sz w:val="20"/>
          <w:szCs w:val="20"/>
        </w:rPr>
        <w:t>Gündemde başka bir madde bulunmadığından oturuma son verildi.</w:t>
      </w:r>
    </w:p>
    <w:p w:rsidR="002129D7" w:rsidRDefault="002129D7" w:rsidP="002129D7"/>
    <w:p w:rsidR="002129D7" w:rsidRDefault="002129D7" w:rsidP="002129D7"/>
    <w:p w:rsidR="002129D7" w:rsidRDefault="002129D7" w:rsidP="002129D7"/>
    <w:p w:rsidR="002129D7" w:rsidRDefault="002129D7" w:rsidP="002129D7">
      <w:bookmarkStart w:id="0" w:name="_GoBack"/>
      <w:bookmarkEnd w:id="0"/>
    </w:p>
    <w:sectPr w:rsidR="00212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D7"/>
    <w:rsid w:val="0002555F"/>
    <w:rsid w:val="000408FB"/>
    <w:rsid w:val="00085C04"/>
    <w:rsid w:val="00095523"/>
    <w:rsid w:val="000A05EA"/>
    <w:rsid w:val="00126306"/>
    <w:rsid w:val="001410DF"/>
    <w:rsid w:val="001536A1"/>
    <w:rsid w:val="001537F3"/>
    <w:rsid w:val="001801B9"/>
    <w:rsid w:val="00180513"/>
    <w:rsid w:val="00184C76"/>
    <w:rsid w:val="001B147B"/>
    <w:rsid w:val="001B5ECF"/>
    <w:rsid w:val="001D2724"/>
    <w:rsid w:val="001E6113"/>
    <w:rsid w:val="002129D7"/>
    <w:rsid w:val="00266D2C"/>
    <w:rsid w:val="00291176"/>
    <w:rsid w:val="00306FBC"/>
    <w:rsid w:val="003129B9"/>
    <w:rsid w:val="00316D76"/>
    <w:rsid w:val="0031715F"/>
    <w:rsid w:val="00340176"/>
    <w:rsid w:val="00361BF8"/>
    <w:rsid w:val="00380392"/>
    <w:rsid w:val="00391F08"/>
    <w:rsid w:val="003A705B"/>
    <w:rsid w:val="003E1CB8"/>
    <w:rsid w:val="003F12FE"/>
    <w:rsid w:val="003F1BAA"/>
    <w:rsid w:val="004052A1"/>
    <w:rsid w:val="004067DB"/>
    <w:rsid w:val="004659DF"/>
    <w:rsid w:val="00472BCB"/>
    <w:rsid w:val="004C04BB"/>
    <w:rsid w:val="004C7CD0"/>
    <w:rsid w:val="004E557D"/>
    <w:rsid w:val="004F3A63"/>
    <w:rsid w:val="0051707C"/>
    <w:rsid w:val="00542250"/>
    <w:rsid w:val="005B51C8"/>
    <w:rsid w:val="005C6A11"/>
    <w:rsid w:val="005D4F1E"/>
    <w:rsid w:val="005D73C1"/>
    <w:rsid w:val="005F6366"/>
    <w:rsid w:val="00615E14"/>
    <w:rsid w:val="00654A85"/>
    <w:rsid w:val="006940CD"/>
    <w:rsid w:val="006B5994"/>
    <w:rsid w:val="006C277F"/>
    <w:rsid w:val="006E2EF9"/>
    <w:rsid w:val="006E6A10"/>
    <w:rsid w:val="006F0216"/>
    <w:rsid w:val="006F7D6E"/>
    <w:rsid w:val="00703C24"/>
    <w:rsid w:val="007253C1"/>
    <w:rsid w:val="00733D48"/>
    <w:rsid w:val="0074192D"/>
    <w:rsid w:val="0074207F"/>
    <w:rsid w:val="007E701E"/>
    <w:rsid w:val="008153EE"/>
    <w:rsid w:val="008164D1"/>
    <w:rsid w:val="00817906"/>
    <w:rsid w:val="008208F8"/>
    <w:rsid w:val="0082219F"/>
    <w:rsid w:val="00892422"/>
    <w:rsid w:val="008A2903"/>
    <w:rsid w:val="008C58F6"/>
    <w:rsid w:val="008E3107"/>
    <w:rsid w:val="008E5ABF"/>
    <w:rsid w:val="009106CA"/>
    <w:rsid w:val="00934E10"/>
    <w:rsid w:val="0093671C"/>
    <w:rsid w:val="00983A65"/>
    <w:rsid w:val="00A16F43"/>
    <w:rsid w:val="00A20090"/>
    <w:rsid w:val="00A260B0"/>
    <w:rsid w:val="00A60595"/>
    <w:rsid w:val="00A87DE5"/>
    <w:rsid w:val="00AC0956"/>
    <w:rsid w:val="00AD6B66"/>
    <w:rsid w:val="00AE1C3E"/>
    <w:rsid w:val="00B17544"/>
    <w:rsid w:val="00B24E11"/>
    <w:rsid w:val="00B2583A"/>
    <w:rsid w:val="00B34035"/>
    <w:rsid w:val="00B76E2D"/>
    <w:rsid w:val="00BB2263"/>
    <w:rsid w:val="00BB56A9"/>
    <w:rsid w:val="00BD6F39"/>
    <w:rsid w:val="00BF22FA"/>
    <w:rsid w:val="00C35357"/>
    <w:rsid w:val="00C40535"/>
    <w:rsid w:val="00C9661C"/>
    <w:rsid w:val="00CA3BF1"/>
    <w:rsid w:val="00CC5E36"/>
    <w:rsid w:val="00CD3F59"/>
    <w:rsid w:val="00CD7058"/>
    <w:rsid w:val="00CE4F44"/>
    <w:rsid w:val="00D23B7B"/>
    <w:rsid w:val="00D319BF"/>
    <w:rsid w:val="00D5167C"/>
    <w:rsid w:val="00D600FF"/>
    <w:rsid w:val="00DA18AF"/>
    <w:rsid w:val="00DA694B"/>
    <w:rsid w:val="00DA75C0"/>
    <w:rsid w:val="00DC392E"/>
    <w:rsid w:val="00DC487C"/>
    <w:rsid w:val="00DC64F7"/>
    <w:rsid w:val="00DC6ED1"/>
    <w:rsid w:val="00E26367"/>
    <w:rsid w:val="00E53FC5"/>
    <w:rsid w:val="00E57CCD"/>
    <w:rsid w:val="00E731D8"/>
    <w:rsid w:val="00EA5B13"/>
    <w:rsid w:val="00EA75F1"/>
    <w:rsid w:val="00F003EE"/>
    <w:rsid w:val="00F0420C"/>
    <w:rsid w:val="00F10683"/>
    <w:rsid w:val="00F20736"/>
    <w:rsid w:val="00F27051"/>
    <w:rsid w:val="00F51101"/>
    <w:rsid w:val="00F53FDA"/>
    <w:rsid w:val="00F60837"/>
    <w:rsid w:val="00F8198C"/>
    <w:rsid w:val="00FA0288"/>
    <w:rsid w:val="00FB1556"/>
    <w:rsid w:val="00FC264A"/>
    <w:rsid w:val="00FE5F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8EE90-84F9-4606-97BD-A89681DA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D7"/>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2129D7"/>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2129D7"/>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2129D7"/>
    <w:rPr>
      <w:sz w:val="18"/>
    </w:rPr>
  </w:style>
  <w:style w:type="character" w:customStyle="1" w:styleId="GvdeMetniChar">
    <w:name w:val="Gövde Metni Char"/>
    <w:basedOn w:val="VarsaylanParagrafYazTipi"/>
    <w:link w:val="GvdeMetni"/>
    <w:rsid w:val="002129D7"/>
    <w:rPr>
      <w:rFonts w:ascii="Times New Roman" w:eastAsia="Times New Roman" w:hAnsi="Times New Roman" w:cs="Times New Roman"/>
      <w:sz w:val="18"/>
      <w:szCs w:val="24"/>
      <w:lang w:eastAsia="tr-TR"/>
    </w:rPr>
  </w:style>
  <w:style w:type="table" w:styleId="TabloKlavuzu">
    <w:name w:val="Table Grid"/>
    <w:basedOn w:val="NormalTablo"/>
    <w:uiPriority w:val="59"/>
    <w:rsid w:val="00291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600FF"/>
    <w:rPr>
      <w:rFonts w:ascii="Tahoma" w:hAnsi="Tahoma" w:cs="Tahoma"/>
      <w:sz w:val="16"/>
      <w:szCs w:val="16"/>
    </w:rPr>
  </w:style>
  <w:style w:type="character" w:customStyle="1" w:styleId="BalonMetniChar">
    <w:name w:val="Balon Metni Char"/>
    <w:basedOn w:val="VarsaylanParagrafYazTipi"/>
    <w:link w:val="BalonMetni"/>
    <w:uiPriority w:val="99"/>
    <w:semiHidden/>
    <w:rsid w:val="00D600F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1469</Words>
  <Characters>8375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cp:revision>
  <cp:lastPrinted>2015-02-05T07:30:00Z</cp:lastPrinted>
  <dcterms:created xsi:type="dcterms:W3CDTF">2015-02-09T09:21:00Z</dcterms:created>
  <dcterms:modified xsi:type="dcterms:W3CDTF">2016-02-24T13:15:00Z</dcterms:modified>
</cp:coreProperties>
</file>