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B39" w:rsidRPr="00987891" w:rsidRDefault="00481B39" w:rsidP="00481B39">
      <w:pPr>
        <w:jc w:val="center"/>
        <w:rPr>
          <w:b/>
          <w:sz w:val="20"/>
          <w:szCs w:val="20"/>
        </w:rPr>
      </w:pPr>
      <w:r w:rsidRPr="00987891">
        <w:rPr>
          <w:b/>
          <w:sz w:val="20"/>
          <w:szCs w:val="20"/>
        </w:rPr>
        <w:t>SAKARYA ÜNİVERSİTESİ</w:t>
      </w:r>
    </w:p>
    <w:tbl>
      <w:tblPr>
        <w:tblW w:w="9430" w:type="dxa"/>
        <w:tblCellMar>
          <w:left w:w="70" w:type="dxa"/>
          <w:right w:w="70" w:type="dxa"/>
        </w:tblCellMar>
        <w:tblLook w:val="0000" w:firstRow="0" w:lastRow="0" w:firstColumn="0" w:lastColumn="0" w:noHBand="0" w:noVBand="0"/>
      </w:tblPr>
      <w:tblGrid>
        <w:gridCol w:w="4930"/>
        <w:gridCol w:w="4500"/>
      </w:tblGrid>
      <w:tr w:rsidR="00481B39" w:rsidRPr="00987891" w:rsidTr="009933BD">
        <w:trPr>
          <w:cantSplit/>
          <w:trHeight w:val="518"/>
        </w:trPr>
        <w:tc>
          <w:tcPr>
            <w:tcW w:w="9430" w:type="dxa"/>
            <w:gridSpan w:val="2"/>
          </w:tcPr>
          <w:p w:rsidR="00481B39" w:rsidRPr="00987891" w:rsidRDefault="00481B39" w:rsidP="009933BD">
            <w:pPr>
              <w:jc w:val="center"/>
              <w:rPr>
                <w:b/>
                <w:bCs/>
                <w:sz w:val="20"/>
                <w:szCs w:val="20"/>
              </w:rPr>
            </w:pPr>
            <w:r w:rsidRPr="00987891">
              <w:rPr>
                <w:b/>
                <w:bCs/>
                <w:sz w:val="20"/>
                <w:szCs w:val="20"/>
              </w:rPr>
              <w:t>SAĞLIK BİLİMLERİ ENSTİTÜSÜ</w:t>
            </w:r>
          </w:p>
          <w:p w:rsidR="00481B39" w:rsidRPr="00987891" w:rsidRDefault="00481B39" w:rsidP="009933BD">
            <w:pPr>
              <w:jc w:val="center"/>
              <w:rPr>
                <w:b/>
                <w:bCs/>
                <w:sz w:val="20"/>
                <w:szCs w:val="20"/>
              </w:rPr>
            </w:pPr>
            <w:r w:rsidRPr="00987891">
              <w:rPr>
                <w:b/>
                <w:bCs/>
                <w:sz w:val="20"/>
                <w:szCs w:val="20"/>
              </w:rPr>
              <w:t>ENSTİTÜ YÖNETİM KURULU TOPLANTI TUTANAĞI</w:t>
            </w:r>
          </w:p>
        </w:tc>
      </w:tr>
      <w:tr w:rsidR="00481B39" w:rsidRPr="00987891" w:rsidTr="009933BD">
        <w:trPr>
          <w:cantSplit/>
        </w:trPr>
        <w:tc>
          <w:tcPr>
            <w:tcW w:w="4930" w:type="dxa"/>
          </w:tcPr>
          <w:p w:rsidR="00481B39" w:rsidRDefault="00481B39" w:rsidP="009933BD">
            <w:pPr>
              <w:jc w:val="both"/>
              <w:rPr>
                <w:b/>
              </w:rPr>
            </w:pPr>
          </w:p>
          <w:p w:rsidR="00481B39" w:rsidRPr="001C0636" w:rsidRDefault="00743A1E" w:rsidP="009933BD">
            <w:pPr>
              <w:jc w:val="both"/>
              <w:rPr>
                <w:b/>
                <w:sz w:val="20"/>
                <w:szCs w:val="20"/>
              </w:rPr>
            </w:pPr>
            <w:r>
              <w:rPr>
                <w:b/>
                <w:sz w:val="20"/>
                <w:szCs w:val="20"/>
              </w:rPr>
              <w:t>TOPLANTI NO</w:t>
            </w:r>
            <w:r>
              <w:rPr>
                <w:b/>
                <w:sz w:val="20"/>
                <w:szCs w:val="20"/>
              </w:rPr>
              <w:tab/>
            </w:r>
            <w:r>
              <w:rPr>
                <w:b/>
                <w:sz w:val="20"/>
                <w:szCs w:val="20"/>
              </w:rPr>
              <w:tab/>
              <w:t xml:space="preserve">: </w:t>
            </w:r>
            <w:r w:rsidR="007E1874">
              <w:rPr>
                <w:b/>
                <w:sz w:val="20"/>
                <w:szCs w:val="20"/>
              </w:rPr>
              <w:t>20</w:t>
            </w:r>
          </w:p>
          <w:p w:rsidR="00481B39" w:rsidRPr="001C0636" w:rsidRDefault="00481B39" w:rsidP="009933BD">
            <w:pPr>
              <w:jc w:val="both"/>
              <w:rPr>
                <w:b/>
                <w:sz w:val="20"/>
                <w:szCs w:val="20"/>
              </w:rPr>
            </w:pPr>
            <w:r w:rsidRPr="001C0636">
              <w:rPr>
                <w:b/>
                <w:sz w:val="20"/>
                <w:szCs w:val="20"/>
              </w:rPr>
              <w:t>TOPLANTI TARİHİ</w:t>
            </w:r>
            <w:r w:rsidRPr="001C0636">
              <w:rPr>
                <w:b/>
                <w:sz w:val="20"/>
                <w:szCs w:val="20"/>
              </w:rPr>
              <w:tab/>
              <w:t>:</w:t>
            </w:r>
            <w:r>
              <w:rPr>
                <w:b/>
                <w:sz w:val="20"/>
                <w:szCs w:val="20"/>
              </w:rPr>
              <w:t xml:space="preserve"> </w:t>
            </w:r>
            <w:r w:rsidR="00743A1E">
              <w:rPr>
                <w:b/>
                <w:sz w:val="20"/>
                <w:szCs w:val="20"/>
              </w:rPr>
              <w:t>2</w:t>
            </w:r>
            <w:r w:rsidR="007E1874">
              <w:rPr>
                <w:b/>
                <w:sz w:val="20"/>
                <w:szCs w:val="20"/>
              </w:rPr>
              <w:t>7</w:t>
            </w:r>
            <w:r w:rsidRPr="001C0636">
              <w:rPr>
                <w:b/>
                <w:bCs/>
                <w:sz w:val="20"/>
                <w:szCs w:val="20"/>
              </w:rPr>
              <w:t>.</w:t>
            </w:r>
            <w:r>
              <w:rPr>
                <w:b/>
                <w:bCs/>
                <w:sz w:val="20"/>
                <w:szCs w:val="20"/>
              </w:rPr>
              <w:t>0</w:t>
            </w:r>
            <w:r w:rsidR="00743A1E">
              <w:rPr>
                <w:b/>
                <w:bCs/>
                <w:sz w:val="20"/>
                <w:szCs w:val="20"/>
              </w:rPr>
              <w:t>2</w:t>
            </w:r>
            <w:r w:rsidRPr="001C0636">
              <w:rPr>
                <w:b/>
                <w:bCs/>
                <w:sz w:val="20"/>
                <w:szCs w:val="20"/>
              </w:rPr>
              <w:t>.201</w:t>
            </w:r>
            <w:r>
              <w:rPr>
                <w:b/>
                <w:bCs/>
                <w:sz w:val="20"/>
                <w:szCs w:val="20"/>
              </w:rPr>
              <w:t>4</w:t>
            </w:r>
          </w:p>
          <w:p w:rsidR="00481B39" w:rsidRDefault="00481B39" w:rsidP="009933BD">
            <w:pPr>
              <w:pStyle w:val="Balk4"/>
              <w:rPr>
                <w:sz w:val="20"/>
                <w:szCs w:val="20"/>
                <w:u w:val="single"/>
              </w:rPr>
            </w:pPr>
          </w:p>
          <w:p w:rsidR="00481B39" w:rsidRPr="00987891" w:rsidRDefault="00481B39" w:rsidP="009933BD">
            <w:pPr>
              <w:pStyle w:val="Balk4"/>
              <w:rPr>
                <w:sz w:val="20"/>
                <w:szCs w:val="20"/>
                <w:u w:val="single"/>
              </w:rPr>
            </w:pPr>
            <w:r w:rsidRPr="00987891">
              <w:rPr>
                <w:sz w:val="20"/>
                <w:szCs w:val="20"/>
                <w:u w:val="single"/>
              </w:rPr>
              <w:t>TOPLANTIYA KATILANLAR</w:t>
            </w:r>
          </w:p>
        </w:tc>
        <w:tc>
          <w:tcPr>
            <w:tcW w:w="4500" w:type="dxa"/>
          </w:tcPr>
          <w:p w:rsidR="00481B39" w:rsidRPr="00987891" w:rsidRDefault="00481B39" w:rsidP="009933BD">
            <w:pPr>
              <w:rPr>
                <w:b/>
                <w:bCs/>
                <w:sz w:val="20"/>
                <w:szCs w:val="20"/>
                <w:u w:val="single"/>
              </w:rPr>
            </w:pPr>
          </w:p>
          <w:p w:rsidR="00481B39" w:rsidRDefault="00481B39" w:rsidP="009933BD">
            <w:pPr>
              <w:rPr>
                <w:b/>
                <w:bCs/>
                <w:sz w:val="20"/>
                <w:szCs w:val="20"/>
                <w:u w:val="single"/>
              </w:rPr>
            </w:pPr>
          </w:p>
          <w:p w:rsidR="00481B39" w:rsidRDefault="00481B39" w:rsidP="009933BD">
            <w:pPr>
              <w:rPr>
                <w:b/>
                <w:bCs/>
                <w:sz w:val="20"/>
                <w:szCs w:val="20"/>
                <w:u w:val="single"/>
              </w:rPr>
            </w:pPr>
          </w:p>
          <w:p w:rsidR="00481B39" w:rsidRDefault="00481B39" w:rsidP="009933BD">
            <w:pPr>
              <w:rPr>
                <w:b/>
                <w:bCs/>
                <w:sz w:val="20"/>
                <w:szCs w:val="20"/>
                <w:u w:val="single"/>
              </w:rPr>
            </w:pPr>
          </w:p>
          <w:p w:rsidR="00481B39" w:rsidRPr="00987891" w:rsidRDefault="00481B39" w:rsidP="009933BD">
            <w:pPr>
              <w:rPr>
                <w:b/>
                <w:bCs/>
                <w:sz w:val="20"/>
                <w:szCs w:val="20"/>
                <w:u w:val="single"/>
              </w:rPr>
            </w:pPr>
            <w:r w:rsidRPr="00987891">
              <w:rPr>
                <w:b/>
                <w:bCs/>
                <w:sz w:val="20"/>
                <w:szCs w:val="20"/>
                <w:u w:val="single"/>
              </w:rPr>
              <w:t>TOPLANTIYA KATILMAYANLAR</w:t>
            </w:r>
          </w:p>
        </w:tc>
      </w:tr>
      <w:tr w:rsidR="00481B39" w:rsidRPr="00987891" w:rsidTr="009933BD">
        <w:trPr>
          <w:cantSplit/>
        </w:trPr>
        <w:tc>
          <w:tcPr>
            <w:tcW w:w="4930" w:type="dxa"/>
          </w:tcPr>
          <w:p w:rsidR="00481B39" w:rsidRPr="00987891" w:rsidRDefault="00481B39" w:rsidP="009933BD">
            <w:pPr>
              <w:pStyle w:val="Balk4"/>
              <w:jc w:val="both"/>
              <w:rPr>
                <w:b w:val="0"/>
                <w:bCs w:val="0"/>
                <w:sz w:val="20"/>
                <w:szCs w:val="20"/>
              </w:rPr>
            </w:pPr>
            <w:r w:rsidRPr="00987891">
              <w:rPr>
                <w:b w:val="0"/>
                <w:bCs w:val="0"/>
                <w:sz w:val="20"/>
                <w:szCs w:val="20"/>
              </w:rPr>
              <w:t xml:space="preserve">Prof. Dr. Oğuz Karabay </w:t>
            </w:r>
          </w:p>
          <w:p w:rsidR="00F31728" w:rsidRDefault="00596FA8" w:rsidP="009933BD">
            <w:pPr>
              <w:jc w:val="both"/>
              <w:rPr>
                <w:sz w:val="20"/>
                <w:szCs w:val="20"/>
              </w:rPr>
            </w:pPr>
            <w:proofErr w:type="spellStart"/>
            <w:proofErr w:type="gramStart"/>
            <w:r>
              <w:rPr>
                <w:sz w:val="20"/>
                <w:szCs w:val="20"/>
              </w:rPr>
              <w:t>Doç.Dr.Yusuf</w:t>
            </w:r>
            <w:proofErr w:type="spellEnd"/>
            <w:proofErr w:type="gramEnd"/>
            <w:r>
              <w:rPr>
                <w:sz w:val="20"/>
                <w:szCs w:val="20"/>
              </w:rPr>
              <w:t xml:space="preserve"> Yürümez</w:t>
            </w:r>
          </w:p>
          <w:p w:rsidR="00481B39" w:rsidRDefault="00481B39" w:rsidP="009933BD">
            <w:pPr>
              <w:jc w:val="both"/>
              <w:rPr>
                <w:sz w:val="20"/>
                <w:szCs w:val="20"/>
              </w:rPr>
            </w:pPr>
            <w:r>
              <w:rPr>
                <w:sz w:val="20"/>
                <w:szCs w:val="20"/>
              </w:rPr>
              <w:t xml:space="preserve">Yrd. </w:t>
            </w:r>
            <w:proofErr w:type="spellStart"/>
            <w:r>
              <w:rPr>
                <w:sz w:val="20"/>
                <w:szCs w:val="20"/>
              </w:rPr>
              <w:t>Doç</w:t>
            </w:r>
            <w:proofErr w:type="spellEnd"/>
            <w:r>
              <w:rPr>
                <w:sz w:val="20"/>
                <w:szCs w:val="20"/>
              </w:rPr>
              <w:t xml:space="preserve"> Dr. Havva Sert</w:t>
            </w:r>
          </w:p>
          <w:p w:rsidR="00481B39" w:rsidRDefault="00481B39" w:rsidP="009933BD">
            <w:pPr>
              <w:jc w:val="both"/>
              <w:rPr>
                <w:sz w:val="20"/>
                <w:szCs w:val="20"/>
              </w:rPr>
            </w:pPr>
            <w:proofErr w:type="spellStart"/>
            <w:proofErr w:type="gramStart"/>
            <w:r w:rsidRPr="00987891">
              <w:rPr>
                <w:sz w:val="20"/>
                <w:szCs w:val="20"/>
              </w:rPr>
              <w:t>Prof.Dr.Mehmet</w:t>
            </w:r>
            <w:proofErr w:type="spellEnd"/>
            <w:proofErr w:type="gramEnd"/>
            <w:r w:rsidRPr="00987891">
              <w:rPr>
                <w:sz w:val="20"/>
                <w:szCs w:val="20"/>
              </w:rPr>
              <w:t xml:space="preserve"> Emin </w:t>
            </w:r>
            <w:proofErr w:type="spellStart"/>
            <w:r w:rsidRPr="00987891">
              <w:rPr>
                <w:sz w:val="20"/>
                <w:szCs w:val="20"/>
              </w:rPr>
              <w:t>Büyükokuroğlu</w:t>
            </w:r>
            <w:proofErr w:type="spellEnd"/>
          </w:p>
          <w:p w:rsidR="007E1874" w:rsidRDefault="007E1874" w:rsidP="007E1874">
            <w:pPr>
              <w:jc w:val="both"/>
              <w:rPr>
                <w:sz w:val="20"/>
                <w:szCs w:val="20"/>
              </w:rPr>
            </w:pPr>
            <w:r w:rsidRPr="00987891">
              <w:rPr>
                <w:sz w:val="20"/>
                <w:szCs w:val="20"/>
              </w:rPr>
              <w:t>Yrd. Doç. Dr. Gönül Gürol</w:t>
            </w:r>
          </w:p>
          <w:p w:rsidR="00481B39" w:rsidRPr="00987891" w:rsidRDefault="00481B39" w:rsidP="007E1874">
            <w:pPr>
              <w:jc w:val="both"/>
              <w:rPr>
                <w:sz w:val="20"/>
                <w:szCs w:val="20"/>
              </w:rPr>
            </w:pPr>
          </w:p>
        </w:tc>
        <w:tc>
          <w:tcPr>
            <w:tcW w:w="4500" w:type="dxa"/>
            <w:shd w:val="clear" w:color="auto" w:fill="auto"/>
          </w:tcPr>
          <w:p w:rsidR="007E1874" w:rsidRPr="00987891" w:rsidRDefault="007E1874" w:rsidP="007E1874">
            <w:pPr>
              <w:jc w:val="both"/>
              <w:rPr>
                <w:sz w:val="20"/>
                <w:szCs w:val="20"/>
              </w:rPr>
            </w:pPr>
            <w:r>
              <w:rPr>
                <w:sz w:val="20"/>
                <w:szCs w:val="20"/>
              </w:rPr>
              <w:t>Prof.</w:t>
            </w:r>
            <w:r w:rsidRPr="00987891">
              <w:rPr>
                <w:sz w:val="20"/>
                <w:szCs w:val="20"/>
              </w:rPr>
              <w:t xml:space="preserve"> Dr. Nursan Çınar</w:t>
            </w:r>
          </w:p>
          <w:p w:rsidR="007E1874" w:rsidRDefault="007E1874" w:rsidP="009933BD">
            <w:pPr>
              <w:jc w:val="both"/>
              <w:rPr>
                <w:sz w:val="20"/>
                <w:szCs w:val="20"/>
              </w:rPr>
            </w:pPr>
          </w:p>
          <w:p w:rsidR="00481B39" w:rsidRPr="007E1874" w:rsidRDefault="007E1874" w:rsidP="007E1874">
            <w:pPr>
              <w:tabs>
                <w:tab w:val="left" w:pos="1320"/>
              </w:tabs>
              <w:rPr>
                <w:sz w:val="20"/>
                <w:szCs w:val="20"/>
              </w:rPr>
            </w:pPr>
            <w:r>
              <w:rPr>
                <w:sz w:val="20"/>
                <w:szCs w:val="20"/>
              </w:rPr>
              <w:tab/>
            </w:r>
          </w:p>
        </w:tc>
      </w:tr>
      <w:tr w:rsidR="00481B39" w:rsidRPr="00987891" w:rsidTr="009933BD">
        <w:trPr>
          <w:cantSplit/>
        </w:trPr>
        <w:tc>
          <w:tcPr>
            <w:tcW w:w="4930" w:type="dxa"/>
          </w:tcPr>
          <w:p w:rsidR="00481B39" w:rsidRPr="00987891" w:rsidRDefault="00481B39" w:rsidP="009933BD">
            <w:pPr>
              <w:pStyle w:val="Balk4"/>
              <w:jc w:val="both"/>
              <w:rPr>
                <w:b w:val="0"/>
                <w:bCs w:val="0"/>
                <w:sz w:val="20"/>
                <w:szCs w:val="20"/>
              </w:rPr>
            </w:pPr>
          </w:p>
        </w:tc>
        <w:tc>
          <w:tcPr>
            <w:tcW w:w="4500" w:type="dxa"/>
            <w:shd w:val="clear" w:color="auto" w:fill="auto"/>
          </w:tcPr>
          <w:p w:rsidR="00481B39" w:rsidRPr="00987891" w:rsidRDefault="00481B39" w:rsidP="009933BD">
            <w:pPr>
              <w:jc w:val="both"/>
              <w:rPr>
                <w:sz w:val="20"/>
                <w:szCs w:val="20"/>
              </w:rPr>
            </w:pPr>
          </w:p>
        </w:tc>
      </w:tr>
    </w:tbl>
    <w:p w:rsidR="00481B39" w:rsidRPr="00DE4C0B" w:rsidRDefault="00481B39" w:rsidP="00481B39">
      <w:pPr>
        <w:rPr>
          <w:sz w:val="20"/>
          <w:szCs w:val="20"/>
        </w:rPr>
      </w:pPr>
    </w:p>
    <w:p w:rsidR="00481B39" w:rsidRDefault="00611119" w:rsidP="00481B39">
      <w:pPr>
        <w:ind w:firstLine="708"/>
        <w:jc w:val="both"/>
        <w:rPr>
          <w:sz w:val="20"/>
          <w:szCs w:val="20"/>
        </w:rPr>
      </w:pPr>
      <w:r>
        <w:rPr>
          <w:sz w:val="20"/>
          <w:szCs w:val="20"/>
        </w:rPr>
        <w:t>2</w:t>
      </w:r>
      <w:r w:rsidR="00E502D0">
        <w:rPr>
          <w:sz w:val="20"/>
          <w:szCs w:val="20"/>
        </w:rPr>
        <w:t>7</w:t>
      </w:r>
      <w:r w:rsidR="00481B39" w:rsidRPr="00E62260">
        <w:rPr>
          <w:sz w:val="20"/>
          <w:szCs w:val="20"/>
        </w:rPr>
        <w:t>.</w:t>
      </w:r>
      <w:r w:rsidR="00481B39">
        <w:rPr>
          <w:sz w:val="20"/>
          <w:szCs w:val="20"/>
        </w:rPr>
        <w:t>0</w:t>
      </w:r>
      <w:r>
        <w:rPr>
          <w:sz w:val="20"/>
          <w:szCs w:val="20"/>
        </w:rPr>
        <w:t>2</w:t>
      </w:r>
      <w:r w:rsidR="00481B39" w:rsidRPr="00E62260">
        <w:rPr>
          <w:sz w:val="20"/>
          <w:szCs w:val="20"/>
        </w:rPr>
        <w:t>.201</w:t>
      </w:r>
      <w:r w:rsidR="00481B39">
        <w:rPr>
          <w:sz w:val="20"/>
          <w:szCs w:val="20"/>
        </w:rPr>
        <w:t>4</w:t>
      </w:r>
      <w:r w:rsidR="00481B39" w:rsidRPr="00E62260">
        <w:rPr>
          <w:sz w:val="20"/>
          <w:szCs w:val="20"/>
        </w:rPr>
        <w:t xml:space="preserve"> tarihinde, Enstitü Müdürü Prof. Dr. Oğuz Karabay başkanlığında toplanan Enstitü Yönetim Kurulumuzda;</w:t>
      </w:r>
    </w:p>
    <w:p w:rsidR="00F31728" w:rsidRDefault="00F31728" w:rsidP="00F31728">
      <w:pPr>
        <w:jc w:val="both"/>
        <w:rPr>
          <w:sz w:val="20"/>
          <w:szCs w:val="20"/>
        </w:rPr>
      </w:pPr>
    </w:p>
    <w:p w:rsidR="00313304" w:rsidRPr="00313304" w:rsidRDefault="00313304" w:rsidP="00313304">
      <w:pPr>
        <w:jc w:val="both"/>
        <w:rPr>
          <w:b/>
          <w:sz w:val="20"/>
          <w:szCs w:val="20"/>
        </w:rPr>
      </w:pPr>
      <w:r>
        <w:rPr>
          <w:b/>
          <w:sz w:val="20"/>
          <w:szCs w:val="20"/>
        </w:rPr>
        <w:t>01</w:t>
      </w:r>
      <w:r w:rsidRPr="00313304">
        <w:rPr>
          <w:b/>
          <w:sz w:val="20"/>
          <w:szCs w:val="20"/>
        </w:rPr>
        <w:t>-</w:t>
      </w:r>
      <w:r w:rsidRPr="00313304">
        <w:rPr>
          <w:sz w:val="20"/>
          <w:szCs w:val="20"/>
        </w:rPr>
        <w:t xml:space="preserve"> SAÜ Rektörlüğü Personel Dairesi Başkanlığının 2</w:t>
      </w:r>
      <w:r>
        <w:rPr>
          <w:sz w:val="20"/>
          <w:szCs w:val="20"/>
        </w:rPr>
        <w:t>1</w:t>
      </w:r>
      <w:r w:rsidRPr="00313304">
        <w:rPr>
          <w:sz w:val="20"/>
          <w:szCs w:val="20"/>
        </w:rPr>
        <w:t>.</w:t>
      </w:r>
      <w:r>
        <w:rPr>
          <w:sz w:val="20"/>
          <w:szCs w:val="20"/>
        </w:rPr>
        <w:t>0</w:t>
      </w:r>
      <w:r w:rsidRPr="00313304">
        <w:rPr>
          <w:sz w:val="20"/>
          <w:szCs w:val="20"/>
        </w:rPr>
        <w:t>2.201</w:t>
      </w:r>
      <w:r>
        <w:rPr>
          <w:sz w:val="20"/>
          <w:szCs w:val="20"/>
        </w:rPr>
        <w:t>4</w:t>
      </w:r>
      <w:r w:rsidRPr="00313304">
        <w:rPr>
          <w:sz w:val="20"/>
          <w:szCs w:val="20"/>
        </w:rPr>
        <w:t xml:space="preserve"> tarihli 16167301/841.02.17-</w:t>
      </w:r>
      <w:r>
        <w:rPr>
          <w:sz w:val="20"/>
          <w:szCs w:val="20"/>
        </w:rPr>
        <w:t>8013</w:t>
      </w:r>
      <w:r w:rsidRPr="00313304">
        <w:rPr>
          <w:sz w:val="20"/>
          <w:szCs w:val="20"/>
        </w:rPr>
        <w:t xml:space="preserve"> sayılı yazısı okundu.</w:t>
      </w:r>
    </w:p>
    <w:p w:rsidR="00313304" w:rsidRPr="00313304" w:rsidRDefault="00313304" w:rsidP="00313304">
      <w:pPr>
        <w:jc w:val="both"/>
        <w:rPr>
          <w:sz w:val="20"/>
          <w:szCs w:val="20"/>
        </w:rPr>
      </w:pPr>
    </w:p>
    <w:p w:rsidR="00313304" w:rsidRPr="00193F9E" w:rsidRDefault="00313304" w:rsidP="00313304">
      <w:pPr>
        <w:ind w:firstLine="708"/>
        <w:jc w:val="both"/>
        <w:rPr>
          <w:sz w:val="20"/>
          <w:szCs w:val="20"/>
        </w:rPr>
      </w:pPr>
      <w:proofErr w:type="gramStart"/>
      <w:r w:rsidRPr="00193F9E">
        <w:rPr>
          <w:sz w:val="20"/>
          <w:szCs w:val="20"/>
        </w:rPr>
        <w:t xml:space="preserve">Yapılan görüşmeler sonunda; Personel Dairesi Başkanlığının yazısı ile bildirilmekte olan </w:t>
      </w:r>
      <w:r w:rsidRPr="00193F9E">
        <w:rPr>
          <w:i/>
          <w:sz w:val="20"/>
          <w:szCs w:val="20"/>
        </w:rPr>
        <w:t>29.05.2013 tarihli ve 28661 Sayılı Resmi Gazetede yayımlanan</w:t>
      </w:r>
      <w:r w:rsidRPr="00193F9E">
        <w:rPr>
          <w:sz w:val="20"/>
          <w:szCs w:val="20"/>
        </w:rPr>
        <w:t xml:space="preserve"> “</w:t>
      </w:r>
      <w:r w:rsidRPr="00193F9E">
        <w:rPr>
          <w:i/>
          <w:sz w:val="20"/>
          <w:szCs w:val="20"/>
        </w:rPr>
        <w:t>Sosyal Sigortalar ve Genel Sağlık Sigortası Kanunu ile Bazı Kanunlarda Değişiklik Yapılmasına Dair Kanun’un 10. Maddesi ile 30.11.2013 tarihli ve 28837 Sayılı Resmi Gazetede yayımlanan “Yükseköğretim Kurumlarında yapılacak İkinci Öğretimde Görev Alacak Öğretim Elemanlarına Ödenecek Ders Ücretleri İle Görevli Akademik Yöneticiler ve Öğretim Elemanları İle İdari Personele Ödenecek Fazla Çalışma Ücretlerine İlişkin Kararda Değişiklik Yapılmasına Dair Karar”</w:t>
      </w:r>
      <w:r w:rsidRPr="00193F9E">
        <w:rPr>
          <w:sz w:val="20"/>
          <w:szCs w:val="20"/>
        </w:rPr>
        <w:t xml:space="preserve"> yürürlüğe girmiş olup, karar gereği; </w:t>
      </w:r>
      <w:r w:rsidRPr="00193F9E">
        <w:rPr>
          <w:b/>
          <w:sz w:val="20"/>
          <w:szCs w:val="20"/>
        </w:rPr>
        <w:t>Enstitümüzde fazla çalışma ücreti alabilecek personel listesi</w:t>
      </w:r>
      <w:r w:rsidRPr="00193F9E">
        <w:rPr>
          <w:sz w:val="20"/>
          <w:szCs w:val="20"/>
        </w:rPr>
        <w:t>, Enstitümüz kadrosunda bulunan personel sayısının %30 (1 kişi), Enstitümüzde görevlendirilen personel sayısının %10 (</w:t>
      </w:r>
      <w:r w:rsidR="00A65184" w:rsidRPr="00193F9E">
        <w:rPr>
          <w:sz w:val="20"/>
          <w:szCs w:val="20"/>
        </w:rPr>
        <w:t>1</w:t>
      </w:r>
      <w:r w:rsidRPr="00193F9E">
        <w:rPr>
          <w:sz w:val="20"/>
          <w:szCs w:val="20"/>
        </w:rPr>
        <w:t xml:space="preserve"> kişi) ve Rektörlüğümüz tarafından görevlendirilmesi uygun bulunan personel sayısı (4 kişi) olarak Enstitümüzde fazla çalışma ücreti alabilecek personel</w:t>
      </w:r>
      <w:r w:rsidRPr="00193F9E">
        <w:rPr>
          <w:b/>
          <w:sz w:val="20"/>
          <w:szCs w:val="20"/>
        </w:rPr>
        <w:t xml:space="preserve"> </w:t>
      </w:r>
      <w:r w:rsidRPr="00193F9E">
        <w:rPr>
          <w:sz w:val="20"/>
          <w:szCs w:val="20"/>
        </w:rPr>
        <w:t>listesinin aşağıdaki şekli ile uygun olduğuna</w:t>
      </w:r>
      <w:r w:rsidR="00531233" w:rsidRPr="00193F9E">
        <w:rPr>
          <w:sz w:val="20"/>
          <w:szCs w:val="20"/>
        </w:rPr>
        <w:t>,</w:t>
      </w:r>
      <w:r w:rsidRPr="00193F9E">
        <w:rPr>
          <w:sz w:val="20"/>
          <w:szCs w:val="20"/>
        </w:rPr>
        <w:t xml:space="preserve"> 2013-2014 Eğitim-Öğretim yılı Bahar Yarıyıl</w:t>
      </w:r>
      <w:r w:rsidR="00B31012" w:rsidRPr="00193F9E">
        <w:rPr>
          <w:sz w:val="20"/>
          <w:szCs w:val="20"/>
        </w:rPr>
        <w:t xml:space="preserve">ı </w:t>
      </w:r>
      <w:r w:rsidRPr="00193F9E">
        <w:rPr>
          <w:sz w:val="20"/>
          <w:szCs w:val="20"/>
        </w:rPr>
        <w:t>itibariyle kararın yürütülmesine oy birliği ile karar verildi.</w:t>
      </w:r>
      <w:proofErr w:type="gramEnd"/>
    </w:p>
    <w:p w:rsidR="00313304" w:rsidRPr="00313304" w:rsidRDefault="00313304" w:rsidP="00313304">
      <w:pPr>
        <w:jc w:val="both"/>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406"/>
        <w:gridCol w:w="1313"/>
        <w:gridCol w:w="1313"/>
        <w:gridCol w:w="1313"/>
      </w:tblGrid>
      <w:tr w:rsidR="00A65184" w:rsidRPr="00313304" w:rsidTr="00B83655">
        <w:trPr>
          <w:gridAfter w:val="3"/>
          <w:wAfter w:w="3939" w:type="dxa"/>
          <w:trHeight w:val="252"/>
        </w:trPr>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16"/>
                <w:szCs w:val="16"/>
              </w:rPr>
            </w:pPr>
            <w:r w:rsidRPr="00313304">
              <w:rPr>
                <w:b/>
                <w:sz w:val="16"/>
                <w:szCs w:val="16"/>
              </w:rPr>
              <w:t>Enstitümüz Toplam Personel Sayısı</w:t>
            </w:r>
          </w:p>
        </w:tc>
        <w:tc>
          <w:tcPr>
            <w:tcW w:w="1315" w:type="dxa"/>
            <w:vMerge w:val="restart"/>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16"/>
                <w:szCs w:val="16"/>
              </w:rPr>
            </w:pPr>
            <w:r w:rsidRPr="00313304">
              <w:rPr>
                <w:b/>
                <w:sz w:val="16"/>
                <w:szCs w:val="16"/>
              </w:rPr>
              <w:t>Enstitü Kadrosunda Bulunan Personel Sayısı</w:t>
            </w:r>
          </w:p>
        </w:tc>
        <w:tc>
          <w:tcPr>
            <w:tcW w:w="1406" w:type="dxa"/>
            <w:vMerge w:val="restart"/>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16"/>
                <w:szCs w:val="16"/>
              </w:rPr>
            </w:pPr>
            <w:r w:rsidRPr="00313304">
              <w:rPr>
                <w:b/>
                <w:sz w:val="16"/>
                <w:szCs w:val="16"/>
              </w:rPr>
              <w:t>13/b ile Enstitümüzde Görevli Personel Sayısı</w:t>
            </w:r>
          </w:p>
        </w:tc>
      </w:tr>
      <w:tr w:rsidR="00A65184" w:rsidRPr="00313304" w:rsidTr="00B83655">
        <w:trPr>
          <w:trHeight w:val="430"/>
        </w:trPr>
        <w:tc>
          <w:tcPr>
            <w:tcW w:w="0" w:type="auto"/>
            <w:vMerge/>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rPr>
                <w:b/>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rPr>
                <w:b/>
                <w:sz w:val="16"/>
                <w:szCs w:val="16"/>
              </w:rPr>
            </w:pPr>
          </w:p>
        </w:tc>
        <w:tc>
          <w:tcPr>
            <w:tcW w:w="1313"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16"/>
                <w:szCs w:val="16"/>
              </w:rPr>
            </w:pPr>
            <w:r w:rsidRPr="00313304">
              <w:rPr>
                <w:b/>
                <w:sz w:val="16"/>
                <w:szCs w:val="16"/>
              </w:rPr>
              <w:t>%30</w:t>
            </w:r>
          </w:p>
        </w:tc>
        <w:tc>
          <w:tcPr>
            <w:tcW w:w="1313"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16"/>
                <w:szCs w:val="16"/>
              </w:rPr>
            </w:pPr>
            <w:r w:rsidRPr="00313304">
              <w:rPr>
                <w:b/>
                <w:sz w:val="16"/>
                <w:szCs w:val="16"/>
              </w:rPr>
              <w:t>%10</w:t>
            </w:r>
          </w:p>
        </w:tc>
        <w:tc>
          <w:tcPr>
            <w:tcW w:w="1313"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16"/>
                <w:szCs w:val="16"/>
              </w:rPr>
            </w:pPr>
            <w:r w:rsidRPr="00313304">
              <w:rPr>
                <w:b/>
                <w:sz w:val="16"/>
                <w:szCs w:val="16"/>
              </w:rPr>
              <w:t>TOPLAM</w:t>
            </w:r>
          </w:p>
        </w:tc>
      </w:tr>
      <w:tr w:rsidR="00A65184" w:rsidRPr="00313304" w:rsidTr="00B83655">
        <w:trPr>
          <w:trHeight w:val="352"/>
        </w:trPr>
        <w:tc>
          <w:tcPr>
            <w:tcW w:w="1315"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20"/>
                <w:szCs w:val="20"/>
              </w:rPr>
            </w:pPr>
            <w:r>
              <w:rPr>
                <w:b/>
                <w:sz w:val="20"/>
                <w:szCs w:val="20"/>
              </w:rPr>
              <w:t>4</w:t>
            </w:r>
          </w:p>
        </w:tc>
        <w:tc>
          <w:tcPr>
            <w:tcW w:w="1315"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20"/>
                <w:szCs w:val="20"/>
              </w:rPr>
            </w:pPr>
            <w:r>
              <w:rPr>
                <w:b/>
                <w:sz w:val="20"/>
                <w:szCs w:val="20"/>
              </w:rPr>
              <w:t>2</w:t>
            </w:r>
          </w:p>
        </w:tc>
        <w:tc>
          <w:tcPr>
            <w:tcW w:w="1406"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20"/>
                <w:szCs w:val="20"/>
              </w:rPr>
            </w:pPr>
            <w:r w:rsidRPr="00313304">
              <w:rPr>
                <w:b/>
                <w:sz w:val="20"/>
                <w:szCs w:val="20"/>
              </w:rPr>
              <w:t>2</w:t>
            </w:r>
          </w:p>
        </w:tc>
        <w:tc>
          <w:tcPr>
            <w:tcW w:w="1313"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313304">
            <w:pPr>
              <w:jc w:val="center"/>
              <w:rPr>
                <w:b/>
                <w:sz w:val="20"/>
                <w:szCs w:val="20"/>
              </w:rPr>
            </w:pPr>
            <w:r w:rsidRPr="00313304">
              <w:rPr>
                <w:b/>
                <w:sz w:val="20"/>
                <w:szCs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A65184">
            <w:pPr>
              <w:jc w:val="center"/>
              <w:rPr>
                <w:b/>
                <w:sz w:val="20"/>
                <w:szCs w:val="20"/>
              </w:rPr>
            </w:pPr>
            <w:r>
              <w:rPr>
                <w:b/>
                <w:sz w:val="20"/>
                <w:szCs w:val="20"/>
              </w:rPr>
              <w:t>1</w:t>
            </w:r>
          </w:p>
        </w:tc>
        <w:tc>
          <w:tcPr>
            <w:tcW w:w="1313" w:type="dxa"/>
            <w:tcBorders>
              <w:top w:val="single" w:sz="4" w:space="0" w:color="auto"/>
              <w:left w:val="single" w:sz="4" w:space="0" w:color="auto"/>
              <w:bottom w:val="single" w:sz="4" w:space="0" w:color="auto"/>
              <w:right w:val="single" w:sz="4" w:space="0" w:color="auto"/>
            </w:tcBorders>
            <w:vAlign w:val="center"/>
            <w:hideMark/>
          </w:tcPr>
          <w:p w:rsidR="00A65184" w:rsidRPr="00313304" w:rsidRDefault="00A65184" w:rsidP="00A65184">
            <w:pPr>
              <w:jc w:val="center"/>
              <w:rPr>
                <w:b/>
                <w:sz w:val="20"/>
                <w:szCs w:val="20"/>
              </w:rPr>
            </w:pPr>
            <w:r>
              <w:rPr>
                <w:b/>
                <w:sz w:val="20"/>
                <w:szCs w:val="20"/>
              </w:rPr>
              <w:t>2</w:t>
            </w:r>
          </w:p>
        </w:tc>
      </w:tr>
    </w:tbl>
    <w:p w:rsidR="00313304" w:rsidRPr="00313304" w:rsidRDefault="00313304" w:rsidP="00313304">
      <w:pPr>
        <w:jc w:val="both"/>
        <w:rPr>
          <w:b/>
          <w:sz w:val="20"/>
          <w:szCs w:val="20"/>
        </w:rPr>
      </w:pPr>
    </w:p>
    <w:p w:rsidR="00313304" w:rsidRPr="00313304" w:rsidRDefault="00313304" w:rsidP="00313304">
      <w:pPr>
        <w:jc w:val="both"/>
        <w:rPr>
          <w:b/>
          <w:sz w:val="20"/>
          <w:szCs w:val="20"/>
        </w:rPr>
      </w:pPr>
      <w:r w:rsidRPr="00313304">
        <w:rPr>
          <w:b/>
          <w:sz w:val="20"/>
          <w:szCs w:val="20"/>
        </w:rPr>
        <w:t>%30’a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410"/>
        <w:gridCol w:w="2158"/>
      </w:tblGrid>
      <w:tr w:rsidR="00313304" w:rsidRPr="00313304" w:rsidTr="00700C7D">
        <w:tc>
          <w:tcPr>
            <w:tcW w:w="817"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KADRO UNVANI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KADRO YERİ</w:t>
            </w:r>
          </w:p>
        </w:tc>
        <w:tc>
          <w:tcPr>
            <w:tcW w:w="2158"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GÖREV YERİ</w:t>
            </w:r>
          </w:p>
        </w:tc>
      </w:tr>
      <w:tr w:rsidR="00700C7D" w:rsidRPr="00313304" w:rsidTr="009E49B5">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700C7D" w:rsidRPr="00313304" w:rsidRDefault="00531233" w:rsidP="00313304">
            <w:pPr>
              <w:jc w:val="center"/>
              <w:rPr>
                <w:sz w:val="18"/>
                <w:szCs w:val="18"/>
              </w:rPr>
            </w:pPr>
            <w:r>
              <w:rPr>
                <w:sz w:val="18"/>
                <w:szCs w:val="18"/>
              </w:rPr>
              <w:t>226</w:t>
            </w:r>
          </w:p>
        </w:tc>
        <w:tc>
          <w:tcPr>
            <w:tcW w:w="2126" w:type="dxa"/>
            <w:tcBorders>
              <w:top w:val="single" w:sz="4" w:space="0" w:color="auto"/>
              <w:left w:val="single" w:sz="4" w:space="0" w:color="auto"/>
              <w:bottom w:val="single" w:sz="4" w:space="0" w:color="auto"/>
              <w:right w:val="single" w:sz="4" w:space="0" w:color="auto"/>
            </w:tcBorders>
            <w:vAlign w:val="center"/>
            <w:hideMark/>
          </w:tcPr>
          <w:p w:rsidR="00700C7D" w:rsidRDefault="00700C7D" w:rsidP="00313304">
            <w:pPr>
              <w:rPr>
                <w:sz w:val="18"/>
                <w:szCs w:val="18"/>
              </w:rPr>
            </w:pPr>
            <w:r>
              <w:rPr>
                <w:sz w:val="18"/>
                <w:szCs w:val="18"/>
              </w:rPr>
              <w:t>Murat ERKAYA</w:t>
            </w:r>
          </w:p>
          <w:p w:rsidR="007947D4" w:rsidRPr="00313304" w:rsidRDefault="007947D4" w:rsidP="00313304">
            <w:pPr>
              <w:rPr>
                <w:sz w:val="18"/>
                <w:szCs w:val="18"/>
              </w:rPr>
            </w:pPr>
            <w:r>
              <w:rPr>
                <w:sz w:val="18"/>
                <w:szCs w:val="18"/>
              </w:rPr>
              <w:t>Şubat-Nisan-Haziran</w:t>
            </w:r>
          </w:p>
        </w:tc>
        <w:tc>
          <w:tcPr>
            <w:tcW w:w="1701" w:type="dxa"/>
            <w:tcBorders>
              <w:top w:val="single" w:sz="4" w:space="0" w:color="auto"/>
              <w:left w:val="single" w:sz="4" w:space="0" w:color="auto"/>
              <w:bottom w:val="single" w:sz="4" w:space="0" w:color="auto"/>
              <w:right w:val="single" w:sz="4" w:space="0" w:color="auto"/>
            </w:tcBorders>
            <w:vAlign w:val="center"/>
            <w:hideMark/>
          </w:tcPr>
          <w:p w:rsidR="00700C7D" w:rsidRPr="00313304" w:rsidRDefault="00D840B5" w:rsidP="00313304">
            <w:pPr>
              <w:rPr>
                <w:sz w:val="18"/>
                <w:szCs w:val="18"/>
              </w:rPr>
            </w:pPr>
            <w:proofErr w:type="gramStart"/>
            <w:r>
              <w:rPr>
                <w:sz w:val="18"/>
                <w:szCs w:val="18"/>
              </w:rPr>
              <w:t xml:space="preserve">Enstitü </w:t>
            </w:r>
            <w:r w:rsidR="00700C7D" w:rsidRPr="00313304">
              <w:rPr>
                <w:sz w:val="18"/>
                <w:szCs w:val="18"/>
              </w:rPr>
              <w:t xml:space="preserve"> Sekreteri</w:t>
            </w:r>
            <w:proofErr w:type="gramEnd"/>
          </w:p>
        </w:tc>
        <w:tc>
          <w:tcPr>
            <w:tcW w:w="2410" w:type="dxa"/>
            <w:tcBorders>
              <w:top w:val="single" w:sz="4" w:space="0" w:color="auto"/>
              <w:left w:val="single" w:sz="4" w:space="0" w:color="auto"/>
              <w:bottom w:val="single" w:sz="4" w:space="0" w:color="auto"/>
              <w:right w:val="single" w:sz="4" w:space="0" w:color="auto"/>
            </w:tcBorders>
            <w:vAlign w:val="center"/>
            <w:hideMark/>
          </w:tcPr>
          <w:p w:rsidR="00700C7D" w:rsidRPr="00313304" w:rsidRDefault="00700C7D" w:rsidP="00313304">
            <w:pPr>
              <w:rPr>
                <w:sz w:val="18"/>
                <w:szCs w:val="18"/>
              </w:rPr>
            </w:pPr>
            <w:proofErr w:type="gramStart"/>
            <w:r>
              <w:rPr>
                <w:sz w:val="18"/>
                <w:szCs w:val="18"/>
              </w:rPr>
              <w:t xml:space="preserve">Sağlık </w:t>
            </w:r>
            <w:r w:rsidRPr="00313304">
              <w:rPr>
                <w:sz w:val="18"/>
                <w:szCs w:val="18"/>
              </w:rPr>
              <w:t xml:space="preserve"> Bilimler</w:t>
            </w:r>
            <w:r>
              <w:rPr>
                <w:sz w:val="18"/>
                <w:szCs w:val="18"/>
              </w:rPr>
              <w:t>i</w:t>
            </w:r>
            <w:proofErr w:type="gramEnd"/>
            <w:r w:rsidRPr="00313304">
              <w:rPr>
                <w:sz w:val="18"/>
                <w:szCs w:val="18"/>
              </w:rPr>
              <w:t xml:space="preserve"> Enstitüsü</w:t>
            </w:r>
          </w:p>
        </w:tc>
        <w:tc>
          <w:tcPr>
            <w:tcW w:w="2158" w:type="dxa"/>
            <w:tcBorders>
              <w:top w:val="single" w:sz="4" w:space="0" w:color="auto"/>
              <w:left w:val="single" w:sz="4" w:space="0" w:color="auto"/>
              <w:bottom w:val="single" w:sz="4" w:space="0" w:color="auto"/>
              <w:right w:val="single" w:sz="4" w:space="0" w:color="auto"/>
            </w:tcBorders>
            <w:hideMark/>
          </w:tcPr>
          <w:p w:rsidR="00700C7D" w:rsidRDefault="00700C7D">
            <w:proofErr w:type="gramStart"/>
            <w:r w:rsidRPr="00E974F0">
              <w:rPr>
                <w:sz w:val="18"/>
                <w:szCs w:val="18"/>
              </w:rPr>
              <w:t xml:space="preserve">Sağlık </w:t>
            </w:r>
            <w:r w:rsidRPr="00313304">
              <w:rPr>
                <w:sz w:val="18"/>
                <w:szCs w:val="18"/>
              </w:rPr>
              <w:t xml:space="preserve"> Bilimler</w:t>
            </w:r>
            <w:r w:rsidRPr="00E974F0">
              <w:rPr>
                <w:sz w:val="18"/>
                <w:szCs w:val="18"/>
              </w:rPr>
              <w:t>i</w:t>
            </w:r>
            <w:proofErr w:type="gramEnd"/>
            <w:r w:rsidRPr="00313304">
              <w:rPr>
                <w:sz w:val="18"/>
                <w:szCs w:val="18"/>
              </w:rPr>
              <w:t xml:space="preserve"> Enstitüsü</w:t>
            </w:r>
          </w:p>
        </w:tc>
      </w:tr>
      <w:tr w:rsidR="00310F10" w:rsidRPr="00313304" w:rsidTr="00310F10">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310F10" w:rsidRPr="00313304" w:rsidRDefault="00211444" w:rsidP="00313304">
            <w:pPr>
              <w:jc w:val="center"/>
              <w:rPr>
                <w:sz w:val="18"/>
                <w:szCs w:val="18"/>
              </w:rPr>
            </w:pPr>
            <w:r>
              <w:rPr>
                <w:sz w:val="18"/>
                <w:szCs w:val="18"/>
              </w:rPr>
              <w:t>892</w:t>
            </w:r>
          </w:p>
        </w:tc>
        <w:tc>
          <w:tcPr>
            <w:tcW w:w="2126" w:type="dxa"/>
            <w:tcBorders>
              <w:top w:val="single" w:sz="4" w:space="0" w:color="auto"/>
              <w:left w:val="single" w:sz="4" w:space="0" w:color="auto"/>
              <w:bottom w:val="single" w:sz="4" w:space="0" w:color="auto"/>
              <w:right w:val="single" w:sz="4" w:space="0" w:color="auto"/>
            </w:tcBorders>
            <w:vAlign w:val="center"/>
          </w:tcPr>
          <w:p w:rsidR="00310F10" w:rsidRDefault="00310F10" w:rsidP="00313304">
            <w:pPr>
              <w:rPr>
                <w:sz w:val="18"/>
                <w:szCs w:val="18"/>
              </w:rPr>
            </w:pPr>
            <w:r>
              <w:rPr>
                <w:sz w:val="18"/>
                <w:szCs w:val="18"/>
              </w:rPr>
              <w:t>Fatih AYDIN</w:t>
            </w:r>
          </w:p>
          <w:p w:rsidR="007947D4" w:rsidRPr="00313304" w:rsidRDefault="007947D4" w:rsidP="00313304">
            <w:pPr>
              <w:rPr>
                <w:sz w:val="18"/>
                <w:szCs w:val="18"/>
              </w:rPr>
            </w:pPr>
            <w:r>
              <w:rPr>
                <w:sz w:val="18"/>
                <w:szCs w:val="18"/>
              </w:rPr>
              <w:t>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0F10" w:rsidRPr="00313304" w:rsidRDefault="00310F10" w:rsidP="00313304">
            <w:pPr>
              <w:rPr>
                <w:sz w:val="18"/>
                <w:szCs w:val="18"/>
              </w:rPr>
            </w:pPr>
            <w:r w:rsidRPr="00313304">
              <w:rPr>
                <w:sz w:val="18"/>
                <w:szCs w:val="18"/>
              </w:rPr>
              <w:t>Bilgisayar İşletmeni</w:t>
            </w:r>
          </w:p>
        </w:tc>
        <w:tc>
          <w:tcPr>
            <w:tcW w:w="2410" w:type="dxa"/>
            <w:tcBorders>
              <w:top w:val="single" w:sz="4" w:space="0" w:color="auto"/>
              <w:left w:val="single" w:sz="4" w:space="0" w:color="auto"/>
              <w:bottom w:val="single" w:sz="4" w:space="0" w:color="auto"/>
              <w:right w:val="single" w:sz="4" w:space="0" w:color="auto"/>
            </w:tcBorders>
            <w:vAlign w:val="center"/>
            <w:hideMark/>
          </w:tcPr>
          <w:p w:rsidR="00310F10" w:rsidRPr="00313304" w:rsidRDefault="00310F10" w:rsidP="00B83655">
            <w:pPr>
              <w:rPr>
                <w:sz w:val="18"/>
                <w:szCs w:val="18"/>
              </w:rPr>
            </w:pPr>
            <w:proofErr w:type="gramStart"/>
            <w:r>
              <w:rPr>
                <w:sz w:val="18"/>
                <w:szCs w:val="18"/>
              </w:rPr>
              <w:t xml:space="preserve">Sağlık </w:t>
            </w:r>
            <w:r w:rsidRPr="00313304">
              <w:rPr>
                <w:sz w:val="18"/>
                <w:szCs w:val="18"/>
              </w:rPr>
              <w:t xml:space="preserve"> Bilimler</w:t>
            </w:r>
            <w:r>
              <w:rPr>
                <w:sz w:val="18"/>
                <w:szCs w:val="18"/>
              </w:rPr>
              <w:t>i</w:t>
            </w:r>
            <w:proofErr w:type="gramEnd"/>
            <w:r w:rsidRPr="00313304">
              <w:rPr>
                <w:sz w:val="18"/>
                <w:szCs w:val="18"/>
              </w:rPr>
              <w:t xml:space="preserve"> Enstitüsü</w:t>
            </w:r>
          </w:p>
        </w:tc>
        <w:tc>
          <w:tcPr>
            <w:tcW w:w="2158" w:type="dxa"/>
            <w:tcBorders>
              <w:top w:val="single" w:sz="4" w:space="0" w:color="auto"/>
              <w:left w:val="single" w:sz="4" w:space="0" w:color="auto"/>
              <w:bottom w:val="single" w:sz="4" w:space="0" w:color="auto"/>
              <w:right w:val="single" w:sz="4" w:space="0" w:color="auto"/>
            </w:tcBorders>
            <w:hideMark/>
          </w:tcPr>
          <w:p w:rsidR="00310F10" w:rsidRDefault="00310F10" w:rsidP="00B83655">
            <w:proofErr w:type="gramStart"/>
            <w:r w:rsidRPr="00E974F0">
              <w:rPr>
                <w:sz w:val="18"/>
                <w:szCs w:val="18"/>
              </w:rPr>
              <w:t xml:space="preserve">Sağlık </w:t>
            </w:r>
            <w:r w:rsidRPr="00313304">
              <w:rPr>
                <w:sz w:val="18"/>
                <w:szCs w:val="18"/>
              </w:rPr>
              <w:t xml:space="preserve"> Bilimler</w:t>
            </w:r>
            <w:r w:rsidRPr="00E974F0">
              <w:rPr>
                <w:sz w:val="18"/>
                <w:szCs w:val="18"/>
              </w:rPr>
              <w:t>i</w:t>
            </w:r>
            <w:proofErr w:type="gramEnd"/>
            <w:r w:rsidRPr="00313304">
              <w:rPr>
                <w:sz w:val="18"/>
                <w:szCs w:val="18"/>
              </w:rPr>
              <w:t xml:space="preserve"> Enstitüsü</w:t>
            </w:r>
          </w:p>
        </w:tc>
      </w:tr>
    </w:tbl>
    <w:p w:rsidR="00313304" w:rsidRPr="00313304" w:rsidRDefault="00313304" w:rsidP="00313304">
      <w:pPr>
        <w:jc w:val="both"/>
        <w:rPr>
          <w:b/>
          <w:sz w:val="20"/>
          <w:szCs w:val="20"/>
        </w:rPr>
      </w:pPr>
    </w:p>
    <w:p w:rsidR="00313304" w:rsidRPr="00313304" w:rsidRDefault="00313304" w:rsidP="00313304">
      <w:pPr>
        <w:jc w:val="both"/>
        <w:rPr>
          <w:b/>
          <w:sz w:val="20"/>
          <w:szCs w:val="20"/>
        </w:rPr>
      </w:pPr>
      <w:r w:rsidRPr="00313304">
        <w:rPr>
          <w:b/>
          <w:sz w:val="20"/>
          <w:szCs w:val="20"/>
        </w:rPr>
        <w:t>%10’a Göre Fazla Çalışma Ücreti Alacak Personeller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126"/>
        <w:gridCol w:w="1701"/>
        <w:gridCol w:w="2127"/>
        <w:gridCol w:w="2441"/>
      </w:tblGrid>
      <w:tr w:rsidR="00313304" w:rsidRPr="00313304" w:rsidTr="00B83655">
        <w:tc>
          <w:tcPr>
            <w:tcW w:w="817"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SİCİL NO</w:t>
            </w:r>
          </w:p>
        </w:tc>
        <w:tc>
          <w:tcPr>
            <w:tcW w:w="2126"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ADI SOYADI</w:t>
            </w:r>
          </w:p>
        </w:tc>
        <w:tc>
          <w:tcPr>
            <w:tcW w:w="1701"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KADRO UNVANI</w:t>
            </w:r>
          </w:p>
        </w:tc>
        <w:tc>
          <w:tcPr>
            <w:tcW w:w="2127"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KADRO YERİ</w:t>
            </w:r>
          </w:p>
        </w:tc>
        <w:tc>
          <w:tcPr>
            <w:tcW w:w="2441" w:type="dxa"/>
            <w:tcBorders>
              <w:top w:val="single" w:sz="4" w:space="0" w:color="auto"/>
              <w:left w:val="single" w:sz="4" w:space="0" w:color="auto"/>
              <w:bottom w:val="single" w:sz="4" w:space="0" w:color="auto"/>
              <w:right w:val="single" w:sz="4" w:space="0" w:color="auto"/>
            </w:tcBorders>
            <w:vAlign w:val="center"/>
            <w:hideMark/>
          </w:tcPr>
          <w:p w:rsidR="00313304" w:rsidRPr="00313304" w:rsidRDefault="00313304" w:rsidP="00313304">
            <w:pPr>
              <w:jc w:val="center"/>
              <w:rPr>
                <w:b/>
                <w:sz w:val="18"/>
                <w:szCs w:val="18"/>
              </w:rPr>
            </w:pPr>
            <w:r w:rsidRPr="00313304">
              <w:rPr>
                <w:b/>
                <w:sz w:val="18"/>
                <w:szCs w:val="18"/>
              </w:rPr>
              <w:t>GÖREV YERİ</w:t>
            </w:r>
          </w:p>
        </w:tc>
      </w:tr>
      <w:tr w:rsidR="00D64A7A" w:rsidRPr="00313304" w:rsidTr="009F4EDD">
        <w:trPr>
          <w:trHeight w:val="284"/>
        </w:trPr>
        <w:tc>
          <w:tcPr>
            <w:tcW w:w="817" w:type="dxa"/>
            <w:tcBorders>
              <w:top w:val="single" w:sz="4" w:space="0" w:color="auto"/>
              <w:left w:val="single" w:sz="4" w:space="0" w:color="auto"/>
              <w:bottom w:val="single" w:sz="4" w:space="0" w:color="auto"/>
              <w:right w:val="single" w:sz="4" w:space="0" w:color="auto"/>
            </w:tcBorders>
            <w:vAlign w:val="center"/>
            <w:hideMark/>
          </w:tcPr>
          <w:p w:rsidR="00D64A7A" w:rsidRPr="00313304" w:rsidRDefault="00D64A7A" w:rsidP="00313304">
            <w:pPr>
              <w:jc w:val="center"/>
              <w:rPr>
                <w:sz w:val="18"/>
                <w:szCs w:val="18"/>
              </w:rPr>
            </w:pPr>
            <w:r>
              <w:rPr>
                <w:sz w:val="18"/>
                <w:szCs w:val="18"/>
              </w:rPr>
              <w:t>233</w:t>
            </w:r>
          </w:p>
        </w:tc>
        <w:tc>
          <w:tcPr>
            <w:tcW w:w="2126" w:type="dxa"/>
            <w:tcBorders>
              <w:top w:val="single" w:sz="4" w:space="0" w:color="auto"/>
              <w:left w:val="single" w:sz="4" w:space="0" w:color="auto"/>
              <w:bottom w:val="single" w:sz="4" w:space="0" w:color="auto"/>
              <w:right w:val="single" w:sz="4" w:space="0" w:color="auto"/>
            </w:tcBorders>
            <w:vAlign w:val="center"/>
            <w:hideMark/>
          </w:tcPr>
          <w:p w:rsidR="00D64A7A" w:rsidRDefault="00D64A7A" w:rsidP="00313304">
            <w:pPr>
              <w:rPr>
                <w:sz w:val="18"/>
                <w:szCs w:val="18"/>
              </w:rPr>
            </w:pPr>
            <w:r>
              <w:rPr>
                <w:sz w:val="18"/>
                <w:szCs w:val="18"/>
              </w:rPr>
              <w:t>Aysun COŞKUN</w:t>
            </w:r>
          </w:p>
          <w:p w:rsidR="007947D4" w:rsidRPr="00313304" w:rsidRDefault="007947D4" w:rsidP="00313304">
            <w:pPr>
              <w:rPr>
                <w:sz w:val="18"/>
                <w:szCs w:val="18"/>
              </w:rPr>
            </w:pPr>
            <w:r>
              <w:rPr>
                <w:sz w:val="18"/>
                <w:szCs w:val="18"/>
              </w:rPr>
              <w:t>Mart-Mayıs</w:t>
            </w:r>
          </w:p>
        </w:tc>
        <w:tc>
          <w:tcPr>
            <w:tcW w:w="1701" w:type="dxa"/>
            <w:tcBorders>
              <w:top w:val="single" w:sz="4" w:space="0" w:color="auto"/>
              <w:left w:val="single" w:sz="4" w:space="0" w:color="auto"/>
              <w:bottom w:val="single" w:sz="4" w:space="0" w:color="auto"/>
              <w:right w:val="single" w:sz="4" w:space="0" w:color="auto"/>
            </w:tcBorders>
            <w:vAlign w:val="center"/>
            <w:hideMark/>
          </w:tcPr>
          <w:p w:rsidR="00D64A7A" w:rsidRPr="00313304" w:rsidRDefault="00D64A7A" w:rsidP="00313304">
            <w:pPr>
              <w:rPr>
                <w:sz w:val="18"/>
                <w:szCs w:val="18"/>
              </w:rPr>
            </w:pPr>
            <w:r>
              <w:rPr>
                <w:sz w:val="18"/>
                <w:szCs w:val="18"/>
              </w:rPr>
              <w:t>Şef</w:t>
            </w:r>
          </w:p>
        </w:tc>
        <w:tc>
          <w:tcPr>
            <w:tcW w:w="2127" w:type="dxa"/>
            <w:tcBorders>
              <w:top w:val="single" w:sz="4" w:space="0" w:color="auto"/>
              <w:left w:val="single" w:sz="4" w:space="0" w:color="auto"/>
              <w:bottom w:val="single" w:sz="4" w:space="0" w:color="auto"/>
              <w:right w:val="single" w:sz="4" w:space="0" w:color="auto"/>
            </w:tcBorders>
            <w:vAlign w:val="center"/>
            <w:hideMark/>
          </w:tcPr>
          <w:p w:rsidR="00D64A7A" w:rsidRPr="00313304" w:rsidRDefault="00D64A7A" w:rsidP="00313304">
            <w:pPr>
              <w:rPr>
                <w:sz w:val="18"/>
                <w:szCs w:val="18"/>
              </w:rPr>
            </w:pPr>
            <w:r>
              <w:rPr>
                <w:sz w:val="18"/>
                <w:szCs w:val="18"/>
              </w:rPr>
              <w:t>Mühendislik Fakültesi</w:t>
            </w:r>
          </w:p>
        </w:tc>
        <w:tc>
          <w:tcPr>
            <w:tcW w:w="2441" w:type="dxa"/>
            <w:tcBorders>
              <w:top w:val="single" w:sz="4" w:space="0" w:color="auto"/>
              <w:left w:val="single" w:sz="4" w:space="0" w:color="auto"/>
              <w:bottom w:val="single" w:sz="4" w:space="0" w:color="auto"/>
              <w:right w:val="single" w:sz="4" w:space="0" w:color="auto"/>
            </w:tcBorders>
            <w:hideMark/>
          </w:tcPr>
          <w:p w:rsidR="00D64A7A" w:rsidRDefault="00D64A7A">
            <w:proofErr w:type="gramStart"/>
            <w:r w:rsidRPr="00655AF7">
              <w:rPr>
                <w:sz w:val="18"/>
                <w:szCs w:val="18"/>
              </w:rPr>
              <w:t xml:space="preserve">Sağlık </w:t>
            </w:r>
            <w:r w:rsidRPr="00313304">
              <w:rPr>
                <w:sz w:val="18"/>
                <w:szCs w:val="18"/>
              </w:rPr>
              <w:t xml:space="preserve"> Bilimler</w:t>
            </w:r>
            <w:r w:rsidRPr="00655AF7">
              <w:rPr>
                <w:sz w:val="18"/>
                <w:szCs w:val="18"/>
              </w:rPr>
              <w:t>i</w:t>
            </w:r>
            <w:proofErr w:type="gramEnd"/>
            <w:r w:rsidRPr="00313304">
              <w:rPr>
                <w:sz w:val="18"/>
                <w:szCs w:val="18"/>
              </w:rPr>
              <w:t xml:space="preserve"> Enstitüsü</w:t>
            </w:r>
          </w:p>
        </w:tc>
      </w:tr>
      <w:tr w:rsidR="00D64A7A" w:rsidRPr="00313304" w:rsidTr="004C200B">
        <w:trPr>
          <w:trHeight w:val="284"/>
        </w:trPr>
        <w:tc>
          <w:tcPr>
            <w:tcW w:w="817" w:type="dxa"/>
            <w:tcBorders>
              <w:top w:val="single" w:sz="4" w:space="0" w:color="auto"/>
              <w:left w:val="single" w:sz="4" w:space="0" w:color="auto"/>
              <w:bottom w:val="single" w:sz="4" w:space="0" w:color="auto"/>
              <w:right w:val="single" w:sz="4" w:space="0" w:color="auto"/>
            </w:tcBorders>
            <w:vAlign w:val="center"/>
          </w:tcPr>
          <w:p w:rsidR="00D64A7A" w:rsidRPr="00313304" w:rsidRDefault="0066188C" w:rsidP="00313304">
            <w:pPr>
              <w:jc w:val="center"/>
              <w:rPr>
                <w:sz w:val="18"/>
                <w:szCs w:val="18"/>
              </w:rPr>
            </w:pPr>
            <w:r>
              <w:rPr>
                <w:sz w:val="18"/>
                <w:szCs w:val="18"/>
              </w:rPr>
              <w:t>1260</w:t>
            </w:r>
          </w:p>
        </w:tc>
        <w:tc>
          <w:tcPr>
            <w:tcW w:w="2126" w:type="dxa"/>
            <w:tcBorders>
              <w:top w:val="single" w:sz="4" w:space="0" w:color="auto"/>
              <w:left w:val="single" w:sz="4" w:space="0" w:color="auto"/>
              <w:bottom w:val="single" w:sz="4" w:space="0" w:color="auto"/>
              <w:right w:val="single" w:sz="4" w:space="0" w:color="auto"/>
            </w:tcBorders>
            <w:vAlign w:val="center"/>
          </w:tcPr>
          <w:p w:rsidR="00D64A7A" w:rsidRDefault="004C200B" w:rsidP="00313304">
            <w:pPr>
              <w:rPr>
                <w:sz w:val="18"/>
                <w:szCs w:val="18"/>
              </w:rPr>
            </w:pPr>
            <w:r>
              <w:rPr>
                <w:sz w:val="18"/>
                <w:szCs w:val="18"/>
              </w:rPr>
              <w:t>Nurullah YÜCEL</w:t>
            </w:r>
          </w:p>
          <w:p w:rsidR="007947D4" w:rsidRPr="00313304" w:rsidRDefault="007947D4" w:rsidP="00313304">
            <w:pPr>
              <w:rPr>
                <w:sz w:val="18"/>
                <w:szCs w:val="18"/>
              </w:rPr>
            </w:pPr>
            <w:r>
              <w:rPr>
                <w:sz w:val="18"/>
                <w:szCs w:val="18"/>
              </w:rPr>
              <w:t>Şubat-Nisan-Haziran</w:t>
            </w:r>
          </w:p>
        </w:tc>
        <w:tc>
          <w:tcPr>
            <w:tcW w:w="1701" w:type="dxa"/>
            <w:tcBorders>
              <w:top w:val="single" w:sz="4" w:space="0" w:color="auto"/>
              <w:left w:val="single" w:sz="4" w:space="0" w:color="auto"/>
              <w:bottom w:val="single" w:sz="4" w:space="0" w:color="auto"/>
              <w:right w:val="single" w:sz="4" w:space="0" w:color="auto"/>
            </w:tcBorders>
            <w:vAlign w:val="center"/>
          </w:tcPr>
          <w:p w:rsidR="00D64A7A" w:rsidRPr="00313304" w:rsidRDefault="004C200B" w:rsidP="00313304">
            <w:pPr>
              <w:rPr>
                <w:sz w:val="18"/>
                <w:szCs w:val="18"/>
              </w:rPr>
            </w:pPr>
            <w:r>
              <w:rPr>
                <w:sz w:val="18"/>
                <w:szCs w:val="18"/>
              </w:rPr>
              <w:t>Sekreter</w:t>
            </w:r>
          </w:p>
        </w:tc>
        <w:tc>
          <w:tcPr>
            <w:tcW w:w="2127" w:type="dxa"/>
            <w:tcBorders>
              <w:top w:val="single" w:sz="4" w:space="0" w:color="auto"/>
              <w:left w:val="single" w:sz="4" w:space="0" w:color="auto"/>
              <w:bottom w:val="single" w:sz="4" w:space="0" w:color="auto"/>
              <w:right w:val="single" w:sz="4" w:space="0" w:color="auto"/>
            </w:tcBorders>
            <w:vAlign w:val="center"/>
          </w:tcPr>
          <w:p w:rsidR="00D64A7A" w:rsidRPr="00313304" w:rsidRDefault="004C200B" w:rsidP="00313304">
            <w:pPr>
              <w:rPr>
                <w:sz w:val="18"/>
                <w:szCs w:val="18"/>
              </w:rPr>
            </w:pPr>
            <w:r>
              <w:rPr>
                <w:sz w:val="18"/>
                <w:szCs w:val="18"/>
              </w:rPr>
              <w:t>Tıp Fakültesi</w:t>
            </w:r>
          </w:p>
        </w:tc>
        <w:tc>
          <w:tcPr>
            <w:tcW w:w="2441" w:type="dxa"/>
            <w:tcBorders>
              <w:top w:val="single" w:sz="4" w:space="0" w:color="auto"/>
              <w:left w:val="single" w:sz="4" w:space="0" w:color="auto"/>
              <w:bottom w:val="single" w:sz="4" w:space="0" w:color="auto"/>
              <w:right w:val="single" w:sz="4" w:space="0" w:color="auto"/>
            </w:tcBorders>
            <w:hideMark/>
          </w:tcPr>
          <w:p w:rsidR="00D64A7A" w:rsidRDefault="00D64A7A">
            <w:proofErr w:type="gramStart"/>
            <w:r w:rsidRPr="00655AF7">
              <w:rPr>
                <w:sz w:val="18"/>
                <w:szCs w:val="18"/>
              </w:rPr>
              <w:t xml:space="preserve">Sağlık </w:t>
            </w:r>
            <w:r w:rsidRPr="00313304">
              <w:rPr>
                <w:sz w:val="18"/>
                <w:szCs w:val="18"/>
              </w:rPr>
              <w:t xml:space="preserve"> Bilimler</w:t>
            </w:r>
            <w:r w:rsidRPr="00655AF7">
              <w:rPr>
                <w:sz w:val="18"/>
                <w:szCs w:val="18"/>
              </w:rPr>
              <w:t>i</w:t>
            </w:r>
            <w:proofErr w:type="gramEnd"/>
            <w:r w:rsidRPr="00313304">
              <w:rPr>
                <w:sz w:val="18"/>
                <w:szCs w:val="18"/>
              </w:rPr>
              <w:t xml:space="preserve"> Enstitüsü</w:t>
            </w:r>
          </w:p>
        </w:tc>
      </w:tr>
    </w:tbl>
    <w:p w:rsidR="007F11F5" w:rsidRDefault="007F11F5" w:rsidP="008E0327">
      <w:pPr>
        <w:rPr>
          <w:sz w:val="20"/>
          <w:szCs w:val="20"/>
        </w:rPr>
      </w:pPr>
    </w:p>
    <w:p w:rsidR="00140D6F" w:rsidRDefault="00140D6F" w:rsidP="005C2E4F">
      <w:pPr>
        <w:jc w:val="both"/>
        <w:rPr>
          <w:b/>
          <w:sz w:val="20"/>
          <w:szCs w:val="20"/>
        </w:rPr>
      </w:pPr>
    </w:p>
    <w:p w:rsidR="00193F9E" w:rsidRDefault="00193F9E" w:rsidP="005C2E4F">
      <w:pPr>
        <w:jc w:val="both"/>
        <w:rPr>
          <w:b/>
          <w:sz w:val="20"/>
          <w:szCs w:val="20"/>
        </w:rPr>
      </w:pPr>
    </w:p>
    <w:p w:rsidR="00193F9E" w:rsidRDefault="00193F9E" w:rsidP="005C2E4F">
      <w:pPr>
        <w:jc w:val="both"/>
        <w:rPr>
          <w:b/>
          <w:sz w:val="20"/>
          <w:szCs w:val="20"/>
        </w:rPr>
      </w:pPr>
    </w:p>
    <w:p w:rsidR="00193F9E" w:rsidRDefault="00193F9E" w:rsidP="005C2E4F">
      <w:pPr>
        <w:jc w:val="both"/>
        <w:rPr>
          <w:b/>
          <w:sz w:val="20"/>
          <w:szCs w:val="20"/>
        </w:rPr>
      </w:pPr>
    </w:p>
    <w:p w:rsidR="00EB6B14" w:rsidRDefault="00EB6B14" w:rsidP="005C2E4F">
      <w:pPr>
        <w:jc w:val="both"/>
        <w:rPr>
          <w:b/>
          <w:sz w:val="20"/>
          <w:szCs w:val="20"/>
        </w:rPr>
      </w:pPr>
    </w:p>
    <w:p w:rsidR="00140D6F" w:rsidRPr="00D22D1D" w:rsidRDefault="00140D6F" w:rsidP="009B2D88">
      <w:pPr>
        <w:jc w:val="both"/>
        <w:rPr>
          <w:sz w:val="20"/>
          <w:szCs w:val="20"/>
        </w:rPr>
      </w:pPr>
      <w:r w:rsidRPr="00D22D1D">
        <w:rPr>
          <w:b/>
          <w:sz w:val="20"/>
          <w:szCs w:val="20"/>
        </w:rPr>
        <w:lastRenderedPageBreak/>
        <w:t>02-</w:t>
      </w:r>
      <w:r w:rsidR="00314E9D" w:rsidRPr="00D22D1D">
        <w:rPr>
          <w:sz w:val="20"/>
          <w:szCs w:val="20"/>
        </w:rPr>
        <w:t xml:space="preserve">Hemşirelik Enstitü Anabilim Dalı Başkanlığının </w:t>
      </w:r>
      <w:proofErr w:type="gramStart"/>
      <w:r w:rsidR="00314E9D" w:rsidRPr="00D22D1D">
        <w:rPr>
          <w:sz w:val="20"/>
          <w:szCs w:val="20"/>
        </w:rPr>
        <w:t>25/02/2014</w:t>
      </w:r>
      <w:proofErr w:type="gramEnd"/>
      <w:r w:rsidR="00314E9D" w:rsidRPr="00D22D1D">
        <w:rPr>
          <w:sz w:val="20"/>
          <w:szCs w:val="20"/>
        </w:rPr>
        <w:t xml:space="preserve"> tarih ve 302.14.02/8302 sayılı yazısı okundu.</w:t>
      </w:r>
    </w:p>
    <w:p w:rsidR="00314E9D" w:rsidRPr="00D22D1D" w:rsidRDefault="00314E9D" w:rsidP="009B2D88">
      <w:pPr>
        <w:jc w:val="both"/>
        <w:rPr>
          <w:sz w:val="20"/>
          <w:szCs w:val="20"/>
        </w:rPr>
      </w:pPr>
    </w:p>
    <w:p w:rsidR="00314E9D" w:rsidRPr="00D22D1D" w:rsidRDefault="00314E9D" w:rsidP="009B2D88">
      <w:pPr>
        <w:jc w:val="both"/>
        <w:rPr>
          <w:sz w:val="20"/>
          <w:szCs w:val="20"/>
        </w:rPr>
      </w:pPr>
      <w:r w:rsidRPr="00D22D1D">
        <w:rPr>
          <w:sz w:val="20"/>
          <w:szCs w:val="20"/>
        </w:rPr>
        <w:t>Yapılan görüşmeler sonunda;</w:t>
      </w:r>
      <w:r w:rsidR="00142F34" w:rsidRPr="00D22D1D">
        <w:rPr>
          <w:sz w:val="20"/>
          <w:szCs w:val="20"/>
        </w:rPr>
        <w:t xml:space="preserve"> </w:t>
      </w:r>
      <w:r w:rsidR="00DB62F7" w:rsidRPr="00D22D1D">
        <w:rPr>
          <w:sz w:val="20"/>
          <w:szCs w:val="20"/>
        </w:rPr>
        <w:t>Hemşirelik Enstitü Anabilim Dalı Tezli Yüksek Lisans Programına (ÖYP Eğitim Kontenjanı kapsamında) 2013-2014 Eğitim-Öğretim yılı Bahar Yarıyılın</w:t>
      </w:r>
      <w:r w:rsidR="00E04FC3">
        <w:rPr>
          <w:sz w:val="20"/>
          <w:szCs w:val="20"/>
        </w:rPr>
        <w:t>d</w:t>
      </w:r>
      <w:r w:rsidR="00DB62F7" w:rsidRPr="00D22D1D">
        <w:rPr>
          <w:sz w:val="20"/>
          <w:szCs w:val="20"/>
        </w:rPr>
        <w:t xml:space="preserve">a kayıt yaptıran İkram </w:t>
      </w:r>
      <w:proofErr w:type="spellStart"/>
      <w:r w:rsidR="00DB62F7" w:rsidRPr="00D22D1D">
        <w:rPr>
          <w:sz w:val="20"/>
          <w:szCs w:val="20"/>
        </w:rPr>
        <w:t>GÖKÇE'nin</w:t>
      </w:r>
      <w:proofErr w:type="spellEnd"/>
      <w:r w:rsidR="00DB62F7" w:rsidRPr="00D22D1D">
        <w:rPr>
          <w:sz w:val="20"/>
          <w:szCs w:val="20"/>
        </w:rPr>
        <w:t xml:space="preserve">, ilgili Anabilim Dalı Başkanlığının uygun görüşü doğrultusunda, yüksek lisans </w:t>
      </w:r>
      <w:proofErr w:type="gramStart"/>
      <w:r w:rsidR="00DB62F7" w:rsidRPr="00D22D1D">
        <w:rPr>
          <w:sz w:val="20"/>
          <w:szCs w:val="20"/>
        </w:rPr>
        <w:t>programı  danışmanı</w:t>
      </w:r>
      <w:proofErr w:type="gramEnd"/>
      <w:r w:rsidR="00DB62F7" w:rsidRPr="00D22D1D">
        <w:rPr>
          <w:sz w:val="20"/>
          <w:szCs w:val="20"/>
        </w:rPr>
        <w:t xml:space="preserve"> olarak Yrd. Doç. Dr. Gülgün </w:t>
      </w:r>
      <w:proofErr w:type="spellStart"/>
      <w:r w:rsidR="00DB62F7" w:rsidRPr="00D22D1D">
        <w:rPr>
          <w:sz w:val="20"/>
          <w:szCs w:val="20"/>
        </w:rPr>
        <w:t>DURAT’ın</w:t>
      </w:r>
      <w:proofErr w:type="spellEnd"/>
      <w:r w:rsidR="00DB62F7" w:rsidRPr="00D22D1D">
        <w:rPr>
          <w:sz w:val="20"/>
          <w:szCs w:val="20"/>
        </w:rPr>
        <w:t xml:space="preserve"> atanmasının</w:t>
      </w:r>
      <w:r w:rsidR="00DB62F7" w:rsidRPr="00D22D1D">
        <w:rPr>
          <w:b/>
          <w:sz w:val="20"/>
          <w:szCs w:val="20"/>
        </w:rPr>
        <w:t xml:space="preserve"> uygun olduğuna </w:t>
      </w:r>
      <w:r w:rsidR="00DB62F7" w:rsidRPr="00D22D1D">
        <w:rPr>
          <w:sz w:val="20"/>
          <w:szCs w:val="20"/>
        </w:rPr>
        <w:t xml:space="preserve">oy birliğiyle karar verildi. </w:t>
      </w:r>
    </w:p>
    <w:p w:rsidR="00D22D1D" w:rsidRDefault="00D22D1D" w:rsidP="005C2E4F">
      <w:pPr>
        <w:jc w:val="both"/>
        <w:rPr>
          <w:b/>
          <w:sz w:val="20"/>
          <w:szCs w:val="20"/>
        </w:rPr>
      </w:pPr>
    </w:p>
    <w:p w:rsidR="005C2E4F" w:rsidRPr="002C6023" w:rsidRDefault="004C35A8" w:rsidP="005C2E4F">
      <w:pPr>
        <w:jc w:val="both"/>
        <w:rPr>
          <w:sz w:val="20"/>
          <w:szCs w:val="20"/>
        </w:rPr>
      </w:pPr>
      <w:r>
        <w:rPr>
          <w:b/>
          <w:sz w:val="20"/>
          <w:szCs w:val="20"/>
        </w:rPr>
        <w:t>0</w:t>
      </w:r>
      <w:r w:rsidR="00140D6F">
        <w:rPr>
          <w:b/>
          <w:sz w:val="20"/>
          <w:szCs w:val="20"/>
        </w:rPr>
        <w:t>3</w:t>
      </w:r>
      <w:r w:rsidR="005C2E4F" w:rsidRPr="006D4A02">
        <w:rPr>
          <w:b/>
          <w:sz w:val="20"/>
          <w:szCs w:val="20"/>
        </w:rPr>
        <w:t>-</w:t>
      </w:r>
      <w:r w:rsidR="005C2E4F">
        <w:rPr>
          <w:sz w:val="20"/>
          <w:szCs w:val="20"/>
        </w:rPr>
        <w:t>Gün</w:t>
      </w:r>
      <w:r w:rsidR="005C2E4F" w:rsidRPr="00B82F50">
        <w:rPr>
          <w:sz w:val="20"/>
          <w:szCs w:val="20"/>
        </w:rPr>
        <w:t>demde görüşülecek başka madde olmadığından</w:t>
      </w:r>
      <w:r w:rsidR="005C2E4F" w:rsidRPr="00245686">
        <w:rPr>
          <w:sz w:val="20"/>
          <w:szCs w:val="20"/>
        </w:rPr>
        <w:t xml:space="preserve"> toplantıya son verildi.</w:t>
      </w:r>
    </w:p>
    <w:p w:rsidR="00EC2637" w:rsidRDefault="00EC2637"/>
    <w:p w:rsidR="00E775B4" w:rsidRDefault="00E775B4"/>
    <w:p w:rsidR="00806F14" w:rsidRDefault="00806F14"/>
    <w:p w:rsidR="00806F14" w:rsidRDefault="00806F14"/>
    <w:p w:rsidR="00E775B4" w:rsidRDefault="00E775B4"/>
    <w:p w:rsidR="00E775B4" w:rsidRDefault="00E775B4"/>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p w:rsidR="00D6247C" w:rsidRDefault="00D6247C">
      <w:bookmarkStart w:id="0" w:name="_GoBack"/>
      <w:bookmarkEnd w:id="0"/>
    </w:p>
    <w:sectPr w:rsidR="00D6247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B39"/>
    <w:rsid w:val="0001158A"/>
    <w:rsid w:val="00015244"/>
    <w:rsid w:val="00016A61"/>
    <w:rsid w:val="00026210"/>
    <w:rsid w:val="00041D20"/>
    <w:rsid w:val="000851AC"/>
    <w:rsid w:val="00094C80"/>
    <w:rsid w:val="000B312D"/>
    <w:rsid w:val="000E198E"/>
    <w:rsid w:val="00106C04"/>
    <w:rsid w:val="001131E1"/>
    <w:rsid w:val="00115013"/>
    <w:rsid w:val="00126FBD"/>
    <w:rsid w:val="00140D6F"/>
    <w:rsid w:val="00142F34"/>
    <w:rsid w:val="00156F3A"/>
    <w:rsid w:val="00172E24"/>
    <w:rsid w:val="00173AB9"/>
    <w:rsid w:val="00183ED4"/>
    <w:rsid w:val="001843E2"/>
    <w:rsid w:val="00186566"/>
    <w:rsid w:val="00193F9E"/>
    <w:rsid w:val="001B0F80"/>
    <w:rsid w:val="001B5F42"/>
    <w:rsid w:val="00211444"/>
    <w:rsid w:val="0021568A"/>
    <w:rsid w:val="002167CD"/>
    <w:rsid w:val="0022730A"/>
    <w:rsid w:val="00240861"/>
    <w:rsid w:val="00245719"/>
    <w:rsid w:val="00257131"/>
    <w:rsid w:val="0028256E"/>
    <w:rsid w:val="002A23D2"/>
    <w:rsid w:val="0030076E"/>
    <w:rsid w:val="00310F10"/>
    <w:rsid w:val="0031263E"/>
    <w:rsid w:val="00313304"/>
    <w:rsid w:val="00314E9D"/>
    <w:rsid w:val="00321FE1"/>
    <w:rsid w:val="00334F7F"/>
    <w:rsid w:val="00350F5C"/>
    <w:rsid w:val="00371EA6"/>
    <w:rsid w:val="003748B0"/>
    <w:rsid w:val="00385863"/>
    <w:rsid w:val="003C654A"/>
    <w:rsid w:val="003D0226"/>
    <w:rsid w:val="003E2BA6"/>
    <w:rsid w:val="003E458B"/>
    <w:rsid w:val="00407525"/>
    <w:rsid w:val="0044786B"/>
    <w:rsid w:val="004514BA"/>
    <w:rsid w:val="00452F51"/>
    <w:rsid w:val="00457ECB"/>
    <w:rsid w:val="00474752"/>
    <w:rsid w:val="004813EB"/>
    <w:rsid w:val="00481B39"/>
    <w:rsid w:val="004C200B"/>
    <w:rsid w:val="004C35A8"/>
    <w:rsid w:val="004E644B"/>
    <w:rsid w:val="004F70CD"/>
    <w:rsid w:val="00504BEB"/>
    <w:rsid w:val="0052424D"/>
    <w:rsid w:val="00531233"/>
    <w:rsid w:val="00540700"/>
    <w:rsid w:val="00596FA8"/>
    <w:rsid w:val="005C2E4F"/>
    <w:rsid w:val="005E52F9"/>
    <w:rsid w:val="005F767E"/>
    <w:rsid w:val="00611119"/>
    <w:rsid w:val="00620729"/>
    <w:rsid w:val="0062219D"/>
    <w:rsid w:val="00625728"/>
    <w:rsid w:val="0066188C"/>
    <w:rsid w:val="00686155"/>
    <w:rsid w:val="006A26C5"/>
    <w:rsid w:val="006A6DA1"/>
    <w:rsid w:val="006D5A94"/>
    <w:rsid w:val="006F7855"/>
    <w:rsid w:val="00700C7D"/>
    <w:rsid w:val="00712605"/>
    <w:rsid w:val="00735FFD"/>
    <w:rsid w:val="00743A1E"/>
    <w:rsid w:val="00744C72"/>
    <w:rsid w:val="00764654"/>
    <w:rsid w:val="00781690"/>
    <w:rsid w:val="007947D4"/>
    <w:rsid w:val="007D2FE0"/>
    <w:rsid w:val="007E1874"/>
    <w:rsid w:val="007E758B"/>
    <w:rsid w:val="007F11F5"/>
    <w:rsid w:val="00806F14"/>
    <w:rsid w:val="0082048C"/>
    <w:rsid w:val="00826E62"/>
    <w:rsid w:val="00845BDC"/>
    <w:rsid w:val="00861446"/>
    <w:rsid w:val="00861E1F"/>
    <w:rsid w:val="00874B2F"/>
    <w:rsid w:val="00890EC0"/>
    <w:rsid w:val="008E0327"/>
    <w:rsid w:val="008E083F"/>
    <w:rsid w:val="00923731"/>
    <w:rsid w:val="009A7490"/>
    <w:rsid w:val="009B2D88"/>
    <w:rsid w:val="009B5553"/>
    <w:rsid w:val="009F07E3"/>
    <w:rsid w:val="00A03CAE"/>
    <w:rsid w:val="00A13D64"/>
    <w:rsid w:val="00A65184"/>
    <w:rsid w:val="00A74C38"/>
    <w:rsid w:val="00AA3A26"/>
    <w:rsid w:val="00AA5BF8"/>
    <w:rsid w:val="00AA67ED"/>
    <w:rsid w:val="00AB73CB"/>
    <w:rsid w:val="00AC41C6"/>
    <w:rsid w:val="00AD73EC"/>
    <w:rsid w:val="00AE0867"/>
    <w:rsid w:val="00AF52D9"/>
    <w:rsid w:val="00B03628"/>
    <w:rsid w:val="00B25C67"/>
    <w:rsid w:val="00B31012"/>
    <w:rsid w:val="00B35610"/>
    <w:rsid w:val="00B45683"/>
    <w:rsid w:val="00B470A7"/>
    <w:rsid w:val="00B640A1"/>
    <w:rsid w:val="00B66E46"/>
    <w:rsid w:val="00B7346C"/>
    <w:rsid w:val="00BC5D9B"/>
    <w:rsid w:val="00BD60E4"/>
    <w:rsid w:val="00BE7909"/>
    <w:rsid w:val="00C018FC"/>
    <w:rsid w:val="00C01C1E"/>
    <w:rsid w:val="00C36439"/>
    <w:rsid w:val="00C42F00"/>
    <w:rsid w:val="00C43FCB"/>
    <w:rsid w:val="00C50DA4"/>
    <w:rsid w:val="00C86034"/>
    <w:rsid w:val="00C8673B"/>
    <w:rsid w:val="00D02B86"/>
    <w:rsid w:val="00D15C13"/>
    <w:rsid w:val="00D15CA2"/>
    <w:rsid w:val="00D22D1D"/>
    <w:rsid w:val="00D34C87"/>
    <w:rsid w:val="00D552B1"/>
    <w:rsid w:val="00D6247C"/>
    <w:rsid w:val="00D64A7A"/>
    <w:rsid w:val="00D81407"/>
    <w:rsid w:val="00D840B5"/>
    <w:rsid w:val="00D96D2B"/>
    <w:rsid w:val="00D973BD"/>
    <w:rsid w:val="00DA46D4"/>
    <w:rsid w:val="00DB0FE4"/>
    <w:rsid w:val="00DB5DBC"/>
    <w:rsid w:val="00DB62F7"/>
    <w:rsid w:val="00DF10F0"/>
    <w:rsid w:val="00E04FC3"/>
    <w:rsid w:val="00E17504"/>
    <w:rsid w:val="00E502D0"/>
    <w:rsid w:val="00E5073B"/>
    <w:rsid w:val="00E56C75"/>
    <w:rsid w:val="00E775B4"/>
    <w:rsid w:val="00E8518C"/>
    <w:rsid w:val="00E9039A"/>
    <w:rsid w:val="00EB35D2"/>
    <w:rsid w:val="00EB6B14"/>
    <w:rsid w:val="00EC2637"/>
    <w:rsid w:val="00EF086E"/>
    <w:rsid w:val="00EF5C80"/>
    <w:rsid w:val="00F01CED"/>
    <w:rsid w:val="00F31728"/>
    <w:rsid w:val="00F61923"/>
    <w:rsid w:val="00F62667"/>
    <w:rsid w:val="00F83716"/>
    <w:rsid w:val="00F93782"/>
    <w:rsid w:val="00F95D17"/>
    <w:rsid w:val="00F97048"/>
    <w:rsid w:val="00FA2836"/>
    <w:rsid w:val="00FA6AAE"/>
    <w:rsid w:val="00FB0C10"/>
    <w:rsid w:val="00FB5A3E"/>
    <w:rsid w:val="00FC7163"/>
    <w:rsid w:val="00FF48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78B3C2-C3A3-4EA7-9034-B4E0EB9D9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1B39"/>
    <w:pPr>
      <w:spacing w:after="0" w:line="240" w:lineRule="auto"/>
    </w:pPr>
    <w:rPr>
      <w:rFonts w:ascii="Times New Roman" w:eastAsia="Times New Roman" w:hAnsi="Times New Roman" w:cs="Times New Roman"/>
      <w:sz w:val="24"/>
      <w:szCs w:val="24"/>
      <w:lang w:eastAsia="tr-TR"/>
    </w:rPr>
  </w:style>
  <w:style w:type="paragraph" w:styleId="Balk4">
    <w:name w:val="heading 4"/>
    <w:basedOn w:val="Normal"/>
    <w:next w:val="Normal"/>
    <w:link w:val="Balk4Char"/>
    <w:qFormat/>
    <w:rsid w:val="00481B39"/>
    <w:pPr>
      <w:keepNext/>
      <w:outlineLvl w:val="3"/>
    </w:pPr>
    <w:rPr>
      <w:b/>
      <w:bCs/>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4Char">
    <w:name w:val="Başlık 4 Char"/>
    <w:basedOn w:val="VarsaylanParagrafYazTipi"/>
    <w:link w:val="Balk4"/>
    <w:rsid w:val="00481B39"/>
    <w:rPr>
      <w:rFonts w:ascii="Times New Roman" w:eastAsia="Times New Roman" w:hAnsi="Times New Roman" w:cs="Times New Roman"/>
      <w:b/>
      <w:bCs/>
      <w:sz w:val="18"/>
      <w:szCs w:val="24"/>
      <w:lang w:eastAsia="tr-TR"/>
    </w:rPr>
  </w:style>
  <w:style w:type="paragraph" w:styleId="BalonMetni">
    <w:name w:val="Balloon Text"/>
    <w:basedOn w:val="Normal"/>
    <w:link w:val="BalonMetniChar"/>
    <w:uiPriority w:val="99"/>
    <w:semiHidden/>
    <w:unhideWhenUsed/>
    <w:rsid w:val="00F97048"/>
    <w:rPr>
      <w:rFonts w:ascii="Tahoma" w:hAnsi="Tahoma" w:cs="Tahoma"/>
      <w:sz w:val="16"/>
      <w:szCs w:val="16"/>
    </w:rPr>
  </w:style>
  <w:style w:type="character" w:customStyle="1" w:styleId="BalonMetniChar">
    <w:name w:val="Balon Metni Char"/>
    <w:basedOn w:val="VarsaylanParagrafYazTipi"/>
    <w:link w:val="BalonMetni"/>
    <w:uiPriority w:val="99"/>
    <w:semiHidden/>
    <w:rsid w:val="00F97048"/>
    <w:rPr>
      <w:rFonts w:ascii="Tahoma" w:eastAsia="Times New Roman" w:hAnsi="Tahoma" w:cs="Tahoma"/>
      <w:sz w:val="16"/>
      <w:szCs w:val="16"/>
      <w:lang w:eastAsia="tr-TR"/>
    </w:rPr>
  </w:style>
  <w:style w:type="table" w:styleId="TabloKlavuzu">
    <w:name w:val="Table Grid"/>
    <w:basedOn w:val="NormalTablo"/>
    <w:uiPriority w:val="59"/>
    <w:rsid w:val="007E75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F0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6915">
      <w:bodyDiv w:val="1"/>
      <w:marLeft w:val="0"/>
      <w:marRight w:val="0"/>
      <w:marTop w:val="0"/>
      <w:marBottom w:val="0"/>
      <w:divBdr>
        <w:top w:val="none" w:sz="0" w:space="0" w:color="auto"/>
        <w:left w:val="none" w:sz="0" w:space="0" w:color="auto"/>
        <w:bottom w:val="none" w:sz="0" w:space="0" w:color="auto"/>
        <w:right w:val="none" w:sz="0" w:space="0" w:color="auto"/>
      </w:divBdr>
    </w:div>
    <w:div w:id="226190802">
      <w:bodyDiv w:val="1"/>
      <w:marLeft w:val="0"/>
      <w:marRight w:val="0"/>
      <w:marTop w:val="0"/>
      <w:marBottom w:val="0"/>
      <w:divBdr>
        <w:top w:val="none" w:sz="0" w:space="0" w:color="auto"/>
        <w:left w:val="none" w:sz="0" w:space="0" w:color="auto"/>
        <w:bottom w:val="none" w:sz="0" w:space="0" w:color="auto"/>
        <w:right w:val="none" w:sz="0" w:space="0" w:color="auto"/>
      </w:divBdr>
    </w:div>
    <w:div w:id="287127247">
      <w:bodyDiv w:val="1"/>
      <w:marLeft w:val="0"/>
      <w:marRight w:val="0"/>
      <w:marTop w:val="0"/>
      <w:marBottom w:val="0"/>
      <w:divBdr>
        <w:top w:val="none" w:sz="0" w:space="0" w:color="auto"/>
        <w:left w:val="none" w:sz="0" w:space="0" w:color="auto"/>
        <w:bottom w:val="none" w:sz="0" w:space="0" w:color="auto"/>
        <w:right w:val="none" w:sz="0" w:space="0" w:color="auto"/>
      </w:divBdr>
    </w:div>
    <w:div w:id="454100129">
      <w:bodyDiv w:val="1"/>
      <w:marLeft w:val="0"/>
      <w:marRight w:val="0"/>
      <w:marTop w:val="0"/>
      <w:marBottom w:val="0"/>
      <w:divBdr>
        <w:top w:val="none" w:sz="0" w:space="0" w:color="auto"/>
        <w:left w:val="none" w:sz="0" w:space="0" w:color="auto"/>
        <w:bottom w:val="none" w:sz="0" w:space="0" w:color="auto"/>
        <w:right w:val="none" w:sz="0" w:space="0" w:color="auto"/>
      </w:divBdr>
    </w:div>
    <w:div w:id="510099289">
      <w:bodyDiv w:val="1"/>
      <w:marLeft w:val="0"/>
      <w:marRight w:val="0"/>
      <w:marTop w:val="0"/>
      <w:marBottom w:val="0"/>
      <w:divBdr>
        <w:top w:val="none" w:sz="0" w:space="0" w:color="auto"/>
        <w:left w:val="none" w:sz="0" w:space="0" w:color="auto"/>
        <w:bottom w:val="none" w:sz="0" w:space="0" w:color="auto"/>
        <w:right w:val="none" w:sz="0" w:space="0" w:color="auto"/>
      </w:divBdr>
    </w:div>
    <w:div w:id="537350474">
      <w:bodyDiv w:val="1"/>
      <w:marLeft w:val="0"/>
      <w:marRight w:val="0"/>
      <w:marTop w:val="0"/>
      <w:marBottom w:val="0"/>
      <w:divBdr>
        <w:top w:val="none" w:sz="0" w:space="0" w:color="auto"/>
        <w:left w:val="none" w:sz="0" w:space="0" w:color="auto"/>
        <w:bottom w:val="none" w:sz="0" w:space="0" w:color="auto"/>
        <w:right w:val="none" w:sz="0" w:space="0" w:color="auto"/>
      </w:divBdr>
    </w:div>
    <w:div w:id="673383866">
      <w:bodyDiv w:val="1"/>
      <w:marLeft w:val="0"/>
      <w:marRight w:val="0"/>
      <w:marTop w:val="0"/>
      <w:marBottom w:val="0"/>
      <w:divBdr>
        <w:top w:val="none" w:sz="0" w:space="0" w:color="auto"/>
        <w:left w:val="none" w:sz="0" w:space="0" w:color="auto"/>
        <w:bottom w:val="none" w:sz="0" w:space="0" w:color="auto"/>
        <w:right w:val="none" w:sz="0" w:space="0" w:color="auto"/>
      </w:divBdr>
    </w:div>
    <w:div w:id="897285163">
      <w:bodyDiv w:val="1"/>
      <w:marLeft w:val="0"/>
      <w:marRight w:val="0"/>
      <w:marTop w:val="0"/>
      <w:marBottom w:val="0"/>
      <w:divBdr>
        <w:top w:val="none" w:sz="0" w:space="0" w:color="auto"/>
        <w:left w:val="none" w:sz="0" w:space="0" w:color="auto"/>
        <w:bottom w:val="none" w:sz="0" w:space="0" w:color="auto"/>
        <w:right w:val="none" w:sz="0" w:space="0" w:color="auto"/>
      </w:divBdr>
    </w:div>
    <w:div w:id="1029068844">
      <w:bodyDiv w:val="1"/>
      <w:marLeft w:val="0"/>
      <w:marRight w:val="0"/>
      <w:marTop w:val="0"/>
      <w:marBottom w:val="0"/>
      <w:divBdr>
        <w:top w:val="none" w:sz="0" w:space="0" w:color="auto"/>
        <w:left w:val="none" w:sz="0" w:space="0" w:color="auto"/>
        <w:bottom w:val="none" w:sz="0" w:space="0" w:color="auto"/>
        <w:right w:val="none" w:sz="0" w:space="0" w:color="auto"/>
      </w:divBdr>
    </w:div>
    <w:div w:id="1163424027">
      <w:bodyDiv w:val="1"/>
      <w:marLeft w:val="0"/>
      <w:marRight w:val="0"/>
      <w:marTop w:val="0"/>
      <w:marBottom w:val="0"/>
      <w:divBdr>
        <w:top w:val="none" w:sz="0" w:space="0" w:color="auto"/>
        <w:left w:val="none" w:sz="0" w:space="0" w:color="auto"/>
        <w:bottom w:val="none" w:sz="0" w:space="0" w:color="auto"/>
        <w:right w:val="none" w:sz="0" w:space="0" w:color="auto"/>
      </w:divBdr>
    </w:div>
    <w:div w:id="1337919352">
      <w:bodyDiv w:val="1"/>
      <w:marLeft w:val="0"/>
      <w:marRight w:val="0"/>
      <w:marTop w:val="0"/>
      <w:marBottom w:val="0"/>
      <w:divBdr>
        <w:top w:val="none" w:sz="0" w:space="0" w:color="auto"/>
        <w:left w:val="none" w:sz="0" w:space="0" w:color="auto"/>
        <w:bottom w:val="none" w:sz="0" w:space="0" w:color="auto"/>
        <w:right w:val="none" w:sz="0" w:space="0" w:color="auto"/>
      </w:divBdr>
    </w:div>
    <w:div w:id="1415932131">
      <w:bodyDiv w:val="1"/>
      <w:marLeft w:val="0"/>
      <w:marRight w:val="0"/>
      <w:marTop w:val="0"/>
      <w:marBottom w:val="0"/>
      <w:divBdr>
        <w:top w:val="none" w:sz="0" w:space="0" w:color="auto"/>
        <w:left w:val="none" w:sz="0" w:space="0" w:color="auto"/>
        <w:bottom w:val="none" w:sz="0" w:space="0" w:color="auto"/>
        <w:right w:val="none" w:sz="0" w:space="0" w:color="auto"/>
      </w:divBdr>
    </w:div>
    <w:div w:id="1629581793">
      <w:bodyDiv w:val="1"/>
      <w:marLeft w:val="0"/>
      <w:marRight w:val="0"/>
      <w:marTop w:val="0"/>
      <w:marBottom w:val="0"/>
      <w:divBdr>
        <w:top w:val="none" w:sz="0" w:space="0" w:color="auto"/>
        <w:left w:val="none" w:sz="0" w:space="0" w:color="auto"/>
        <w:bottom w:val="none" w:sz="0" w:space="0" w:color="auto"/>
        <w:right w:val="none" w:sz="0" w:space="0" w:color="auto"/>
      </w:divBdr>
    </w:div>
    <w:div w:id="1698698532">
      <w:bodyDiv w:val="1"/>
      <w:marLeft w:val="0"/>
      <w:marRight w:val="0"/>
      <w:marTop w:val="0"/>
      <w:marBottom w:val="0"/>
      <w:divBdr>
        <w:top w:val="none" w:sz="0" w:space="0" w:color="auto"/>
        <w:left w:val="none" w:sz="0" w:space="0" w:color="auto"/>
        <w:bottom w:val="none" w:sz="0" w:space="0" w:color="auto"/>
        <w:right w:val="none" w:sz="0" w:space="0" w:color="auto"/>
      </w:divBdr>
    </w:div>
    <w:div w:id="1888490317">
      <w:bodyDiv w:val="1"/>
      <w:marLeft w:val="0"/>
      <w:marRight w:val="0"/>
      <w:marTop w:val="0"/>
      <w:marBottom w:val="0"/>
      <w:divBdr>
        <w:top w:val="none" w:sz="0" w:space="0" w:color="auto"/>
        <w:left w:val="none" w:sz="0" w:space="0" w:color="auto"/>
        <w:bottom w:val="none" w:sz="0" w:space="0" w:color="auto"/>
        <w:right w:val="none" w:sz="0" w:space="0" w:color="auto"/>
      </w:divBdr>
    </w:div>
    <w:div w:id="1983845626">
      <w:bodyDiv w:val="1"/>
      <w:marLeft w:val="0"/>
      <w:marRight w:val="0"/>
      <w:marTop w:val="0"/>
      <w:marBottom w:val="0"/>
      <w:divBdr>
        <w:top w:val="none" w:sz="0" w:space="0" w:color="auto"/>
        <w:left w:val="none" w:sz="0" w:space="0" w:color="auto"/>
        <w:bottom w:val="none" w:sz="0" w:space="0" w:color="auto"/>
        <w:right w:val="none" w:sz="0" w:space="0" w:color="auto"/>
      </w:divBdr>
    </w:div>
    <w:div w:id="2020617493">
      <w:bodyDiv w:val="1"/>
      <w:marLeft w:val="0"/>
      <w:marRight w:val="0"/>
      <w:marTop w:val="0"/>
      <w:marBottom w:val="0"/>
      <w:divBdr>
        <w:top w:val="none" w:sz="0" w:space="0" w:color="auto"/>
        <w:left w:val="none" w:sz="0" w:space="0" w:color="auto"/>
        <w:bottom w:val="none" w:sz="0" w:space="0" w:color="auto"/>
        <w:right w:val="none" w:sz="0" w:space="0" w:color="auto"/>
      </w:divBdr>
    </w:div>
    <w:div w:id="2096515476">
      <w:bodyDiv w:val="1"/>
      <w:marLeft w:val="0"/>
      <w:marRight w:val="0"/>
      <w:marTop w:val="0"/>
      <w:marBottom w:val="0"/>
      <w:divBdr>
        <w:top w:val="none" w:sz="0" w:space="0" w:color="auto"/>
        <w:left w:val="none" w:sz="0" w:space="0" w:color="auto"/>
        <w:bottom w:val="none" w:sz="0" w:space="0" w:color="auto"/>
        <w:right w:val="none" w:sz="0" w:space="0" w:color="auto"/>
      </w:divBdr>
    </w:div>
    <w:div w:id="2123066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55A69A-EA56-4553-BB59-BE91256CC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TotalTime>
  <Pages>2</Pages>
  <Words>461</Words>
  <Characters>2629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SAKARYA UNIVERSITESI</Company>
  <LinksUpToDate>false</LinksUpToDate>
  <CharactersWithSpaces>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Sau</dc:creator>
  <cp:lastModifiedBy>Sau</cp:lastModifiedBy>
  <cp:revision>40</cp:revision>
  <cp:lastPrinted>2014-05-06T11:03:00Z</cp:lastPrinted>
  <dcterms:created xsi:type="dcterms:W3CDTF">2014-02-28T13:11:00Z</dcterms:created>
  <dcterms:modified xsi:type="dcterms:W3CDTF">2016-02-24T09:44:00Z</dcterms:modified>
</cp:coreProperties>
</file>