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6906D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11</w:t>
            </w:r>
            <w:r w:rsidR="00C67E2B">
              <w:rPr>
                <w:b/>
                <w:sz w:val="20"/>
                <w:szCs w:val="20"/>
              </w:rPr>
              <w:t>7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C67E2B">
              <w:rPr>
                <w:b/>
                <w:sz w:val="20"/>
                <w:szCs w:val="20"/>
              </w:rPr>
              <w:t>08.10</w:t>
            </w:r>
            <w:r>
              <w:rPr>
                <w:b/>
                <w:sz w:val="20"/>
                <w:szCs w:val="20"/>
              </w:rPr>
              <w:t>.2018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774742" w:rsidRPr="008D70E7" w:rsidRDefault="00774742" w:rsidP="0077474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774742" w:rsidRPr="00774742" w:rsidRDefault="00774742" w:rsidP="00774742">
            <w:r>
              <w:rPr>
                <w:sz w:val="20"/>
                <w:szCs w:val="20"/>
              </w:rPr>
              <w:t>Prof. Dr. Nureddin CENGİZ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774742" w:rsidRDefault="00774742" w:rsidP="00EA342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B44831" w:rsidRDefault="00B44831" w:rsidP="00B4483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Öğr. Üyesi Murat ÇİLLİ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8A07C9" w:rsidRDefault="00B825FB" w:rsidP="00774742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C67E2B" w:rsidRPr="001C4791" w:rsidRDefault="00B3627B" w:rsidP="00C67E2B">
      <w:pPr>
        <w:pStyle w:val="ListeParagraf"/>
        <w:ind w:left="17"/>
        <w:jc w:val="both"/>
        <w:rPr>
          <w:sz w:val="20"/>
          <w:szCs w:val="20"/>
        </w:rPr>
      </w:pPr>
      <w:r w:rsidRPr="008C69AA">
        <w:rPr>
          <w:b/>
          <w:sz w:val="20"/>
          <w:szCs w:val="20"/>
        </w:rPr>
        <w:t>1</w:t>
      </w:r>
      <w:r w:rsidR="00B44831" w:rsidRPr="008C69AA">
        <w:rPr>
          <w:b/>
          <w:sz w:val="20"/>
          <w:szCs w:val="20"/>
        </w:rPr>
        <w:t>-</w:t>
      </w:r>
      <w:r w:rsidR="007B7556" w:rsidRPr="008C69AA">
        <w:rPr>
          <w:b/>
          <w:sz w:val="20"/>
          <w:szCs w:val="20"/>
        </w:rPr>
        <w:t xml:space="preserve"> </w:t>
      </w:r>
      <w:r w:rsidR="00C67E2B">
        <w:rPr>
          <w:sz w:val="20"/>
          <w:szCs w:val="20"/>
        </w:rPr>
        <w:t>Hemşirelik</w:t>
      </w:r>
      <w:r w:rsidR="00C67E2B" w:rsidRPr="001C4791">
        <w:rPr>
          <w:b/>
          <w:sz w:val="20"/>
          <w:szCs w:val="20"/>
        </w:rPr>
        <w:t xml:space="preserve"> </w:t>
      </w:r>
      <w:r w:rsidR="00C67E2B">
        <w:rPr>
          <w:sz w:val="20"/>
          <w:szCs w:val="20"/>
        </w:rPr>
        <w:t>EABD Yüksek L</w:t>
      </w:r>
      <w:r w:rsidR="00C67E2B" w:rsidRPr="001C4791">
        <w:rPr>
          <w:sz w:val="20"/>
          <w:szCs w:val="20"/>
        </w:rPr>
        <w:t xml:space="preserve">isans programı öğrencisi </w:t>
      </w:r>
      <w:r w:rsidR="00C67E2B">
        <w:rPr>
          <w:b/>
          <w:sz w:val="20"/>
          <w:szCs w:val="20"/>
        </w:rPr>
        <w:t>Özge YAMAN’</w:t>
      </w:r>
      <w:r w:rsidR="00C67E2B" w:rsidRPr="00C67E2B">
        <w:rPr>
          <w:sz w:val="20"/>
          <w:szCs w:val="20"/>
        </w:rPr>
        <w:t>ın</w:t>
      </w:r>
      <w:r w:rsidR="00C67E2B" w:rsidRPr="001C4791">
        <w:rPr>
          <w:sz w:val="20"/>
          <w:szCs w:val="20"/>
        </w:rPr>
        <w:t xml:space="preserve"> </w:t>
      </w:r>
      <w:r w:rsidR="00C67E2B">
        <w:rPr>
          <w:sz w:val="20"/>
          <w:szCs w:val="20"/>
        </w:rPr>
        <w:t>28.09.2018</w:t>
      </w:r>
      <w:r w:rsidR="00C67E2B" w:rsidRPr="001C4791">
        <w:rPr>
          <w:sz w:val="20"/>
          <w:szCs w:val="20"/>
        </w:rPr>
        <w:t xml:space="preserve"> tarihinde girdiği Yüksek Lisans Tez Savunma Sınavını </w:t>
      </w:r>
      <w:r w:rsidR="00C67E2B" w:rsidRPr="001C4791">
        <w:rPr>
          <w:b/>
          <w:sz w:val="20"/>
          <w:szCs w:val="20"/>
          <w:u w:val="single"/>
        </w:rPr>
        <w:t>oy birliği</w:t>
      </w:r>
      <w:r w:rsidR="00C67E2B" w:rsidRPr="001C4791">
        <w:rPr>
          <w:sz w:val="20"/>
          <w:szCs w:val="20"/>
        </w:rPr>
        <w:t xml:space="preserve"> ile başardığını belirten tutanak okundu ve dosyası incelendi. </w:t>
      </w:r>
    </w:p>
    <w:p w:rsidR="00C67E2B" w:rsidRPr="001C4791" w:rsidRDefault="00C67E2B" w:rsidP="00C67E2B">
      <w:pPr>
        <w:pStyle w:val="ListeParagraf"/>
        <w:ind w:left="17"/>
        <w:jc w:val="both"/>
        <w:rPr>
          <w:sz w:val="20"/>
          <w:szCs w:val="20"/>
        </w:rPr>
      </w:pPr>
    </w:p>
    <w:p w:rsidR="00C67E2B" w:rsidRDefault="00C67E2B" w:rsidP="00C67E2B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>Yapılan görüşmeler sonunda; söz konusu öğr</w:t>
      </w:r>
      <w:r>
        <w:rPr>
          <w:bCs/>
          <w:sz w:val="20"/>
          <w:szCs w:val="20"/>
        </w:rPr>
        <w:t>encinin kayıtlı olduğu program</w:t>
      </w:r>
      <w:r w:rsidRPr="001C4791">
        <w:rPr>
          <w:bCs/>
          <w:sz w:val="20"/>
          <w:szCs w:val="20"/>
        </w:rPr>
        <w:t xml:space="preserve"> düzeyinin öngördüğü tüm şartları yerine getirdiği anlaşıldığından tezini Enstitüye teslim ettiği tarih olan </w:t>
      </w:r>
      <w:r>
        <w:rPr>
          <w:bCs/>
          <w:sz w:val="20"/>
          <w:szCs w:val="20"/>
        </w:rPr>
        <w:t>02.10.2018</w:t>
      </w:r>
      <w:r w:rsidRPr="001C4791">
        <w:rPr>
          <w:bCs/>
          <w:sz w:val="20"/>
          <w:szCs w:val="20"/>
        </w:rPr>
        <w:t xml:space="preserve"> tarihi itibariyle </w:t>
      </w:r>
      <w:r w:rsidRPr="00B3627B">
        <w:rPr>
          <w:b/>
          <w:bCs/>
          <w:sz w:val="20"/>
          <w:szCs w:val="20"/>
        </w:rPr>
        <w:t>Sakarya Üniversitesi Lisansüstü Eğitim ve Öğretim Yönetmeliğinin 29/1</w:t>
      </w:r>
      <w:r w:rsidRPr="001C4791">
        <w:rPr>
          <w:bCs/>
          <w:sz w:val="20"/>
          <w:szCs w:val="20"/>
        </w:rPr>
        <w:t xml:space="preserve"> 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DF5D31" w:rsidRPr="00DF5D31" w:rsidRDefault="00DF5D31" w:rsidP="00C67E2B">
      <w:pPr>
        <w:jc w:val="both"/>
        <w:rPr>
          <w:sz w:val="20"/>
          <w:szCs w:val="20"/>
        </w:rPr>
      </w:pPr>
    </w:p>
    <w:p w:rsidR="00FC1B9F" w:rsidRPr="001C4791" w:rsidRDefault="00C67E2B" w:rsidP="00FC1B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FC1B9F" w:rsidRPr="00E507FD">
        <w:rPr>
          <w:sz w:val="20"/>
          <w:szCs w:val="20"/>
        </w:rPr>
        <w:t xml:space="preserve">Tıbbi </w:t>
      </w:r>
      <w:r w:rsidR="00FC1B9F">
        <w:rPr>
          <w:sz w:val="20"/>
          <w:szCs w:val="20"/>
        </w:rPr>
        <w:t>Biyokimya</w:t>
      </w:r>
      <w:r w:rsidR="00FC1B9F">
        <w:rPr>
          <w:b/>
          <w:sz w:val="20"/>
          <w:szCs w:val="20"/>
        </w:rPr>
        <w:t xml:space="preserve"> </w:t>
      </w:r>
      <w:r w:rsidR="00FC1B9F" w:rsidRPr="001C4791">
        <w:rPr>
          <w:sz w:val="20"/>
          <w:szCs w:val="20"/>
        </w:rPr>
        <w:t xml:space="preserve">EABD Başkanlığının </w:t>
      </w:r>
      <w:r w:rsidR="00641558">
        <w:rPr>
          <w:sz w:val="20"/>
          <w:szCs w:val="20"/>
        </w:rPr>
        <w:t xml:space="preserve">02.10.2018 tarih ve </w:t>
      </w:r>
      <w:r w:rsidR="00FC1B9F" w:rsidRPr="001C4791">
        <w:rPr>
          <w:sz w:val="20"/>
          <w:szCs w:val="20"/>
        </w:rPr>
        <w:t>E.3</w:t>
      </w:r>
      <w:r w:rsidR="00641558">
        <w:rPr>
          <w:sz w:val="20"/>
          <w:szCs w:val="20"/>
        </w:rPr>
        <w:t>7752</w:t>
      </w:r>
      <w:r w:rsidR="00FC1B9F" w:rsidRPr="001C4791">
        <w:rPr>
          <w:sz w:val="20"/>
          <w:szCs w:val="20"/>
        </w:rPr>
        <w:t xml:space="preserve"> sayılı yazısı ve ekleri okundu.</w:t>
      </w:r>
    </w:p>
    <w:p w:rsidR="00FC1B9F" w:rsidRPr="001C4791" w:rsidRDefault="00FC1B9F" w:rsidP="00FC1B9F">
      <w:pPr>
        <w:jc w:val="both"/>
        <w:rPr>
          <w:sz w:val="20"/>
          <w:szCs w:val="20"/>
        </w:rPr>
      </w:pPr>
    </w:p>
    <w:p w:rsidR="00FC1B9F" w:rsidRPr="001C4791" w:rsidRDefault="00FC1B9F" w:rsidP="00FC1B9F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2018-2019</w:t>
      </w:r>
      <w:r w:rsidRPr="001C4791">
        <w:rPr>
          <w:sz w:val="20"/>
          <w:szCs w:val="20"/>
        </w:rPr>
        <w:t xml:space="preserve"> Güz Yarıyılında Tıbbi </w:t>
      </w:r>
      <w:r w:rsidR="009E0DFD">
        <w:rPr>
          <w:sz w:val="20"/>
          <w:szCs w:val="20"/>
        </w:rPr>
        <w:t>Biyokimya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Tezli Yüksek Lisans programlarında</w:t>
      </w:r>
      <w:r w:rsidRPr="001C4791">
        <w:rPr>
          <w:sz w:val="20"/>
          <w:szCs w:val="20"/>
        </w:rPr>
        <w:t xml:space="preserve"> tabloda kodu ve adı belirtilen derslerin </w:t>
      </w:r>
      <w:r w:rsidRPr="00E507FD">
        <w:rPr>
          <w:b/>
          <w:sz w:val="20"/>
          <w:szCs w:val="20"/>
        </w:rPr>
        <w:t>SAÜ LEÖY İlişkin Senato Esasları Madde 16/e-1</w:t>
      </w:r>
      <w:r w:rsidRPr="001C4791">
        <w:rPr>
          <w:sz w:val="20"/>
          <w:szCs w:val="20"/>
        </w:rPr>
        <w:t xml:space="preserve"> uyarınca belirtilen öğrenci sayısı ile açılmasının </w:t>
      </w:r>
      <w:r w:rsidRPr="00814E27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E507FD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FC1B9F" w:rsidRPr="001C4791" w:rsidRDefault="00FC1B9F" w:rsidP="00FC1B9F">
      <w:pPr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448"/>
        <w:gridCol w:w="6060"/>
        <w:gridCol w:w="1418"/>
      </w:tblGrid>
      <w:tr w:rsidR="00FC1B9F" w:rsidRPr="001C4791" w:rsidTr="00B15022">
        <w:tc>
          <w:tcPr>
            <w:tcW w:w="1448" w:type="dxa"/>
          </w:tcPr>
          <w:p w:rsidR="00FC1B9F" w:rsidRPr="001C4791" w:rsidRDefault="00FC1B9F" w:rsidP="00B15022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060" w:type="dxa"/>
          </w:tcPr>
          <w:p w:rsidR="00FC1B9F" w:rsidRPr="001C4791" w:rsidRDefault="00FC1B9F" w:rsidP="00B1502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</w:tcPr>
          <w:p w:rsidR="00FC1B9F" w:rsidRPr="001C4791" w:rsidRDefault="00FC1B9F" w:rsidP="00B1502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FC1B9F" w:rsidRPr="001C4791" w:rsidTr="00B15022">
        <w:tc>
          <w:tcPr>
            <w:tcW w:w="1448" w:type="dxa"/>
            <w:vAlign w:val="bottom"/>
          </w:tcPr>
          <w:p w:rsidR="00FC1B9F" w:rsidRPr="001C4791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TBK 501</w:t>
            </w:r>
          </w:p>
        </w:tc>
        <w:tc>
          <w:tcPr>
            <w:tcW w:w="6060" w:type="dxa"/>
            <w:vAlign w:val="bottom"/>
          </w:tcPr>
          <w:p w:rsidR="00FC1B9F" w:rsidRPr="001C4791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TEMEL BİYOKİMYA</w:t>
            </w:r>
          </w:p>
        </w:tc>
        <w:tc>
          <w:tcPr>
            <w:tcW w:w="1418" w:type="dxa"/>
            <w:vAlign w:val="bottom"/>
          </w:tcPr>
          <w:p w:rsidR="00FC1B9F" w:rsidRPr="001C4791" w:rsidRDefault="00FC1B9F" w:rsidP="00B150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C1B9F" w:rsidRPr="001C4791" w:rsidTr="00B15022">
        <w:tc>
          <w:tcPr>
            <w:tcW w:w="1448" w:type="dxa"/>
            <w:vAlign w:val="bottom"/>
          </w:tcPr>
          <w:p w:rsidR="00FC1B9F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TBK 502</w:t>
            </w:r>
          </w:p>
        </w:tc>
        <w:tc>
          <w:tcPr>
            <w:tcW w:w="6060" w:type="dxa"/>
            <w:vAlign w:val="bottom"/>
          </w:tcPr>
          <w:p w:rsidR="00FC1B9F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VİTAMİNLER VE KOENZİMLER</w:t>
            </w:r>
          </w:p>
        </w:tc>
        <w:tc>
          <w:tcPr>
            <w:tcW w:w="1418" w:type="dxa"/>
            <w:vAlign w:val="bottom"/>
          </w:tcPr>
          <w:p w:rsidR="00FC1B9F" w:rsidRDefault="00FC1B9F" w:rsidP="00B150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C1B9F" w:rsidRPr="001C4791" w:rsidTr="00B15022">
        <w:tc>
          <w:tcPr>
            <w:tcW w:w="1448" w:type="dxa"/>
            <w:vAlign w:val="bottom"/>
          </w:tcPr>
          <w:p w:rsidR="00FC1B9F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TBK 503</w:t>
            </w:r>
          </w:p>
        </w:tc>
        <w:tc>
          <w:tcPr>
            <w:tcW w:w="6060" w:type="dxa"/>
            <w:vAlign w:val="bottom"/>
          </w:tcPr>
          <w:p w:rsidR="00FC1B9F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ENZİMLER</w:t>
            </w:r>
          </w:p>
        </w:tc>
        <w:tc>
          <w:tcPr>
            <w:tcW w:w="1418" w:type="dxa"/>
            <w:vAlign w:val="bottom"/>
          </w:tcPr>
          <w:p w:rsidR="00FC1B9F" w:rsidRDefault="00FC1B9F" w:rsidP="00B150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C1B9F" w:rsidRPr="001C4791" w:rsidTr="00B15022">
        <w:tc>
          <w:tcPr>
            <w:tcW w:w="1448" w:type="dxa"/>
            <w:vAlign w:val="bottom"/>
          </w:tcPr>
          <w:p w:rsidR="00FC1B9F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TBK 504</w:t>
            </w:r>
          </w:p>
        </w:tc>
        <w:tc>
          <w:tcPr>
            <w:tcW w:w="6060" w:type="dxa"/>
            <w:vAlign w:val="bottom"/>
          </w:tcPr>
          <w:p w:rsidR="00FC1B9F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BİYOKİMYASAL HESAPLAMALAR</w:t>
            </w:r>
          </w:p>
        </w:tc>
        <w:tc>
          <w:tcPr>
            <w:tcW w:w="1418" w:type="dxa"/>
            <w:vAlign w:val="bottom"/>
          </w:tcPr>
          <w:p w:rsidR="00FC1B9F" w:rsidRDefault="00FC1B9F" w:rsidP="00B150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C1B9F" w:rsidRPr="001C4791" w:rsidTr="00B15022">
        <w:tc>
          <w:tcPr>
            <w:tcW w:w="1448" w:type="dxa"/>
            <w:vAlign w:val="bottom"/>
          </w:tcPr>
          <w:p w:rsidR="00FC1B9F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TBK 509</w:t>
            </w:r>
          </w:p>
        </w:tc>
        <w:tc>
          <w:tcPr>
            <w:tcW w:w="6060" w:type="dxa"/>
            <w:vAlign w:val="bottom"/>
          </w:tcPr>
          <w:p w:rsidR="00FC1B9F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LİPİD BİYOKİMYASI</w:t>
            </w:r>
          </w:p>
        </w:tc>
        <w:tc>
          <w:tcPr>
            <w:tcW w:w="1418" w:type="dxa"/>
            <w:vAlign w:val="bottom"/>
          </w:tcPr>
          <w:p w:rsidR="00FC1B9F" w:rsidRDefault="00FC1B9F" w:rsidP="00B150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C1B9F" w:rsidRPr="001C4791" w:rsidTr="00B15022">
        <w:tc>
          <w:tcPr>
            <w:tcW w:w="1448" w:type="dxa"/>
            <w:vAlign w:val="bottom"/>
          </w:tcPr>
          <w:p w:rsidR="00FC1B9F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TBK 510</w:t>
            </w:r>
          </w:p>
        </w:tc>
        <w:tc>
          <w:tcPr>
            <w:tcW w:w="6060" w:type="dxa"/>
            <w:vAlign w:val="bottom"/>
          </w:tcPr>
          <w:p w:rsidR="00FC1B9F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PROTEİN BİYOKİMYASI</w:t>
            </w:r>
          </w:p>
        </w:tc>
        <w:tc>
          <w:tcPr>
            <w:tcW w:w="1418" w:type="dxa"/>
            <w:vAlign w:val="bottom"/>
          </w:tcPr>
          <w:p w:rsidR="00FC1B9F" w:rsidRDefault="00FC1B9F" w:rsidP="00B150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C1B9F" w:rsidRPr="001C4791" w:rsidTr="00B15022">
        <w:tc>
          <w:tcPr>
            <w:tcW w:w="1448" w:type="dxa"/>
            <w:vAlign w:val="bottom"/>
          </w:tcPr>
          <w:p w:rsidR="00FC1B9F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TBK 512 </w:t>
            </w:r>
          </w:p>
        </w:tc>
        <w:tc>
          <w:tcPr>
            <w:tcW w:w="6060" w:type="dxa"/>
            <w:vAlign w:val="bottom"/>
          </w:tcPr>
          <w:p w:rsidR="00FC1B9F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HORMONLARA GİRİŞ</w:t>
            </w:r>
          </w:p>
        </w:tc>
        <w:tc>
          <w:tcPr>
            <w:tcW w:w="1418" w:type="dxa"/>
            <w:vAlign w:val="bottom"/>
          </w:tcPr>
          <w:p w:rsidR="00FC1B9F" w:rsidRDefault="00FC1B9F" w:rsidP="00B150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C1B9F" w:rsidRPr="001C4791" w:rsidTr="00B15022">
        <w:tc>
          <w:tcPr>
            <w:tcW w:w="1448" w:type="dxa"/>
            <w:vAlign w:val="bottom"/>
          </w:tcPr>
          <w:p w:rsidR="00FC1B9F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TBK 513</w:t>
            </w:r>
          </w:p>
        </w:tc>
        <w:tc>
          <w:tcPr>
            <w:tcW w:w="6060" w:type="dxa"/>
            <w:vAlign w:val="bottom"/>
          </w:tcPr>
          <w:p w:rsidR="00FC1B9F" w:rsidRDefault="00FC1B9F" w:rsidP="00B150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BİLİMSEL ARAŞTIRMA VE YAYIN ETİĞİ</w:t>
            </w:r>
          </w:p>
        </w:tc>
        <w:tc>
          <w:tcPr>
            <w:tcW w:w="1418" w:type="dxa"/>
            <w:vAlign w:val="bottom"/>
          </w:tcPr>
          <w:p w:rsidR="00FC1B9F" w:rsidRDefault="00FC1B9F" w:rsidP="00B150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F5D31" w:rsidRDefault="00DF5D31" w:rsidP="009D4A72">
      <w:pPr>
        <w:jc w:val="both"/>
        <w:rPr>
          <w:sz w:val="20"/>
          <w:szCs w:val="20"/>
        </w:rPr>
      </w:pPr>
    </w:p>
    <w:p w:rsidR="00FC1B9F" w:rsidRDefault="00FC1B9F" w:rsidP="009D4A72">
      <w:pPr>
        <w:jc w:val="both"/>
        <w:rPr>
          <w:sz w:val="20"/>
          <w:szCs w:val="20"/>
        </w:rPr>
      </w:pPr>
    </w:p>
    <w:p w:rsidR="00FC1B9F" w:rsidRPr="00560EE9" w:rsidRDefault="00FC1B9F" w:rsidP="00FC1B9F">
      <w:pPr>
        <w:jc w:val="both"/>
        <w:rPr>
          <w:sz w:val="20"/>
        </w:rPr>
      </w:pPr>
      <w:r w:rsidRPr="00FC1B9F"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 xml:space="preserve"> </w:t>
      </w:r>
      <w:r w:rsidRPr="00560EE9">
        <w:rPr>
          <w:sz w:val="20"/>
        </w:rPr>
        <w:t xml:space="preserve">Hemşirelik EABD Doktora programı öğrencisi </w:t>
      </w:r>
      <w:r>
        <w:rPr>
          <w:b/>
          <w:sz w:val="20"/>
        </w:rPr>
        <w:t>Serap ÇETİNKAYA’</w:t>
      </w:r>
      <w:r w:rsidRPr="009E0DFD">
        <w:rPr>
          <w:sz w:val="20"/>
        </w:rPr>
        <w:t>nın</w:t>
      </w:r>
      <w:r w:rsidRPr="00560EE9">
        <w:rPr>
          <w:sz w:val="20"/>
        </w:rPr>
        <w:t xml:space="preserve"> Tez Öneri Değerlendirme Formu ve ekleri okundu.</w:t>
      </w:r>
    </w:p>
    <w:p w:rsidR="00FC1B9F" w:rsidRPr="00560EE9" w:rsidRDefault="00FC1B9F" w:rsidP="00FC1B9F">
      <w:pPr>
        <w:jc w:val="both"/>
        <w:rPr>
          <w:sz w:val="20"/>
        </w:rPr>
      </w:pPr>
      <w:r w:rsidRPr="00560EE9">
        <w:rPr>
          <w:sz w:val="20"/>
        </w:rPr>
        <w:t xml:space="preserve"> </w:t>
      </w:r>
    </w:p>
    <w:p w:rsidR="00FC1B9F" w:rsidRPr="00560EE9" w:rsidRDefault="00FC1B9F" w:rsidP="00FC1B9F">
      <w:pPr>
        <w:ind w:firstLine="708"/>
        <w:jc w:val="both"/>
        <w:rPr>
          <w:sz w:val="20"/>
        </w:rPr>
      </w:pPr>
      <w:r w:rsidRPr="00560EE9">
        <w:rPr>
          <w:sz w:val="20"/>
        </w:rPr>
        <w:t xml:space="preserve">Yapılan görüşmeler sonunda; tez izleme komitesinin uygun görüşü de göz önünde bulundurularak, Doktora programı öğrencisinin tez önerisinin </w:t>
      </w:r>
      <w:r w:rsidRPr="00BF13B5">
        <w:rPr>
          <w:b/>
          <w:sz w:val="20"/>
          <w:u w:val="single"/>
        </w:rPr>
        <w:t>etik kurulundan izin almak kaydıyla</w:t>
      </w:r>
      <w:r w:rsidRPr="00560EE9">
        <w:rPr>
          <w:sz w:val="20"/>
        </w:rPr>
        <w:t xml:space="preserve"> aşağıdaki şekliyle </w:t>
      </w:r>
      <w:r w:rsidRPr="00CE09F0">
        <w:rPr>
          <w:b/>
          <w:sz w:val="20"/>
        </w:rPr>
        <w:t xml:space="preserve">uygun </w:t>
      </w:r>
      <w:r w:rsidRPr="00560EE9">
        <w:rPr>
          <w:sz w:val="20"/>
        </w:rPr>
        <w:t xml:space="preserve">olduğuna </w:t>
      </w:r>
      <w:r w:rsidRPr="00CE09F0">
        <w:rPr>
          <w:b/>
          <w:sz w:val="20"/>
          <w:u w:val="single"/>
        </w:rPr>
        <w:t>oy birliği</w:t>
      </w:r>
      <w:r w:rsidRPr="00560EE9">
        <w:rPr>
          <w:sz w:val="20"/>
        </w:rPr>
        <w:t xml:space="preserve"> ile karar verildi.</w:t>
      </w:r>
    </w:p>
    <w:p w:rsidR="00FC1B9F" w:rsidRPr="00560EE9" w:rsidRDefault="00FC1B9F" w:rsidP="00FC1B9F">
      <w:pPr>
        <w:jc w:val="both"/>
        <w:rPr>
          <w:sz w:val="20"/>
        </w:rPr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FC1B9F" w:rsidRPr="00560EE9" w:rsidTr="00B15022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9F" w:rsidRPr="00560EE9" w:rsidRDefault="00FC1B9F" w:rsidP="00B15022">
            <w:pPr>
              <w:spacing w:line="276" w:lineRule="auto"/>
              <w:rPr>
                <w:sz w:val="20"/>
              </w:rPr>
            </w:pPr>
            <w:r w:rsidRPr="00560EE9">
              <w:rPr>
                <w:sz w:val="20"/>
              </w:rPr>
              <w:t>ÖĞRENCİNİN</w:t>
            </w:r>
          </w:p>
        </w:tc>
      </w:tr>
      <w:tr w:rsidR="00FC1B9F" w:rsidRPr="00494F87" w:rsidTr="00B15022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9F" w:rsidRPr="00494F87" w:rsidRDefault="00FC1B9F" w:rsidP="00B15022">
            <w:pPr>
              <w:tabs>
                <w:tab w:val="left" w:pos="7200"/>
              </w:tabs>
              <w:spacing w:line="276" w:lineRule="auto"/>
              <w:rPr>
                <w:b/>
                <w:sz w:val="20"/>
              </w:rPr>
            </w:pPr>
            <w:r w:rsidRPr="00494F87">
              <w:rPr>
                <w:b/>
                <w:sz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9F" w:rsidRPr="00494F87" w:rsidRDefault="00FC1B9F" w:rsidP="00B15022">
            <w:pPr>
              <w:tabs>
                <w:tab w:val="left" w:pos="7200"/>
              </w:tabs>
              <w:spacing w:line="276" w:lineRule="auto"/>
              <w:rPr>
                <w:b/>
                <w:sz w:val="20"/>
              </w:rPr>
            </w:pPr>
            <w:r w:rsidRPr="00494F87">
              <w:rPr>
                <w:b/>
                <w:sz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9F" w:rsidRPr="00494F87" w:rsidRDefault="00FC1B9F" w:rsidP="00B15022">
            <w:pPr>
              <w:tabs>
                <w:tab w:val="left" w:pos="7200"/>
              </w:tabs>
              <w:spacing w:line="276" w:lineRule="auto"/>
              <w:rPr>
                <w:b/>
                <w:sz w:val="20"/>
              </w:rPr>
            </w:pPr>
            <w:r w:rsidRPr="00494F87">
              <w:rPr>
                <w:b/>
                <w:sz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9F" w:rsidRPr="00494F87" w:rsidRDefault="00FC1B9F" w:rsidP="00B15022">
            <w:pPr>
              <w:tabs>
                <w:tab w:val="left" w:pos="7200"/>
              </w:tabs>
              <w:spacing w:line="276" w:lineRule="auto"/>
              <w:rPr>
                <w:b/>
                <w:sz w:val="20"/>
              </w:rPr>
            </w:pPr>
            <w:r w:rsidRPr="00494F87">
              <w:rPr>
                <w:b/>
                <w:sz w:val="20"/>
              </w:rPr>
              <w:t>Tez Adı</w:t>
            </w:r>
          </w:p>
        </w:tc>
      </w:tr>
      <w:tr w:rsidR="00FC1B9F" w:rsidRPr="00560EE9" w:rsidTr="00B15022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9F" w:rsidRPr="00560EE9" w:rsidRDefault="00FC1B9F" w:rsidP="00B15022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Serap ÇETİNKAYA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9F" w:rsidRPr="00560EE9" w:rsidRDefault="00FC1B9F" w:rsidP="00B15022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Dr. Öğr. Üyesi Havva SERT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9F" w:rsidRPr="00560EE9" w:rsidRDefault="00FC1B9F" w:rsidP="00B15022">
            <w:pPr>
              <w:spacing w:line="276" w:lineRule="auto"/>
              <w:rPr>
                <w:sz w:val="20"/>
              </w:rPr>
            </w:pPr>
            <w:r w:rsidRPr="00560EE9">
              <w:rPr>
                <w:sz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9F" w:rsidRPr="00560EE9" w:rsidRDefault="00FC1B9F" w:rsidP="00B1502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Sıçanlara Uygulanan Standart, Ketojenik ve Batı Tipi Diyetin Basınç Yarası Üzerine Etkisi</w:t>
            </w:r>
          </w:p>
        </w:tc>
      </w:tr>
    </w:tbl>
    <w:p w:rsidR="00FC1B9F" w:rsidRDefault="00FC1B9F" w:rsidP="009D4A72">
      <w:pPr>
        <w:jc w:val="both"/>
        <w:rPr>
          <w:sz w:val="20"/>
          <w:szCs w:val="20"/>
        </w:rPr>
      </w:pPr>
    </w:p>
    <w:p w:rsidR="000B6CD3" w:rsidRDefault="000B6CD3" w:rsidP="009D4A72">
      <w:pPr>
        <w:jc w:val="both"/>
        <w:rPr>
          <w:sz w:val="20"/>
          <w:szCs w:val="20"/>
        </w:rPr>
      </w:pPr>
    </w:p>
    <w:p w:rsidR="00FC1B9F" w:rsidRDefault="00FC1B9F" w:rsidP="009D4A72">
      <w:pPr>
        <w:jc w:val="both"/>
        <w:rPr>
          <w:sz w:val="20"/>
          <w:szCs w:val="20"/>
        </w:rPr>
      </w:pPr>
    </w:p>
    <w:p w:rsidR="0096551B" w:rsidRDefault="0096551B" w:rsidP="0096551B">
      <w:pPr>
        <w:jc w:val="both"/>
        <w:rPr>
          <w:b/>
          <w:sz w:val="20"/>
          <w:szCs w:val="20"/>
        </w:rPr>
      </w:pPr>
    </w:p>
    <w:p w:rsidR="0096551B" w:rsidRDefault="0096551B" w:rsidP="0096551B">
      <w:pPr>
        <w:jc w:val="both"/>
        <w:rPr>
          <w:b/>
          <w:sz w:val="20"/>
          <w:szCs w:val="20"/>
        </w:rPr>
      </w:pPr>
    </w:p>
    <w:p w:rsidR="0096551B" w:rsidRDefault="0096551B" w:rsidP="0096551B">
      <w:pPr>
        <w:jc w:val="both"/>
        <w:rPr>
          <w:b/>
          <w:sz w:val="20"/>
          <w:szCs w:val="20"/>
        </w:rPr>
      </w:pPr>
    </w:p>
    <w:p w:rsidR="0096551B" w:rsidRPr="000F67AB" w:rsidRDefault="00FC1B9F" w:rsidP="0096551B">
      <w:pPr>
        <w:jc w:val="both"/>
        <w:rPr>
          <w:sz w:val="20"/>
          <w:szCs w:val="20"/>
        </w:rPr>
      </w:pPr>
      <w:r w:rsidRPr="00FC1B9F">
        <w:rPr>
          <w:b/>
          <w:sz w:val="20"/>
          <w:szCs w:val="20"/>
        </w:rPr>
        <w:lastRenderedPageBreak/>
        <w:t>4-</w:t>
      </w:r>
      <w:r>
        <w:rPr>
          <w:b/>
          <w:sz w:val="20"/>
          <w:szCs w:val="20"/>
        </w:rPr>
        <w:t xml:space="preserve"> </w:t>
      </w:r>
      <w:r w:rsidR="0096551B" w:rsidRPr="000F67AB">
        <w:rPr>
          <w:sz w:val="20"/>
          <w:szCs w:val="20"/>
        </w:rPr>
        <w:t>Doç.</w:t>
      </w:r>
      <w:r w:rsidR="0096551B">
        <w:rPr>
          <w:sz w:val="20"/>
          <w:szCs w:val="20"/>
        </w:rPr>
        <w:t xml:space="preserve"> </w:t>
      </w:r>
      <w:r w:rsidR="0096551B" w:rsidRPr="000F67AB">
        <w:rPr>
          <w:sz w:val="20"/>
          <w:szCs w:val="20"/>
        </w:rPr>
        <w:t xml:space="preserve">Dr. </w:t>
      </w:r>
      <w:r w:rsidR="0096551B">
        <w:rPr>
          <w:sz w:val="20"/>
          <w:szCs w:val="20"/>
        </w:rPr>
        <w:t>Dilek AYGİN</w:t>
      </w:r>
      <w:r w:rsidR="0096551B" w:rsidRPr="000F67AB">
        <w:rPr>
          <w:sz w:val="20"/>
          <w:szCs w:val="20"/>
        </w:rPr>
        <w:t xml:space="preserve"> yönetiminde </w:t>
      </w:r>
      <w:r w:rsidR="0096551B">
        <w:rPr>
          <w:sz w:val="20"/>
          <w:szCs w:val="20"/>
        </w:rPr>
        <w:t xml:space="preserve">Doktora tez çalışması yapan Hemşirelik EABD </w:t>
      </w:r>
      <w:r w:rsidR="0096551B" w:rsidRPr="000F67AB">
        <w:rPr>
          <w:sz w:val="20"/>
          <w:szCs w:val="20"/>
        </w:rPr>
        <w:t xml:space="preserve">öğrencisi </w:t>
      </w:r>
      <w:r w:rsidR="0096551B">
        <w:rPr>
          <w:b/>
          <w:sz w:val="20"/>
          <w:szCs w:val="20"/>
        </w:rPr>
        <w:t>Esra USTA’</w:t>
      </w:r>
      <w:r w:rsidR="0096551B" w:rsidRPr="0096551B">
        <w:rPr>
          <w:sz w:val="20"/>
          <w:szCs w:val="20"/>
        </w:rPr>
        <w:t>nın</w:t>
      </w:r>
      <w:r w:rsidR="0096551B" w:rsidRPr="000F67AB">
        <w:rPr>
          <w:b/>
          <w:sz w:val="20"/>
          <w:szCs w:val="20"/>
        </w:rPr>
        <w:t xml:space="preserve"> </w:t>
      </w:r>
      <w:r w:rsidR="0096551B" w:rsidRPr="000F67AB">
        <w:rPr>
          <w:sz w:val="20"/>
          <w:szCs w:val="20"/>
        </w:rPr>
        <w:t>tezini tama</w:t>
      </w:r>
      <w:r w:rsidR="0096551B">
        <w:rPr>
          <w:sz w:val="20"/>
          <w:szCs w:val="20"/>
        </w:rPr>
        <w:t xml:space="preserve">mladığına dair tez teslim formu ve ekleri </w:t>
      </w:r>
      <w:r w:rsidR="0096551B" w:rsidRPr="000F67AB">
        <w:rPr>
          <w:sz w:val="20"/>
          <w:szCs w:val="20"/>
        </w:rPr>
        <w:t xml:space="preserve">okundu. </w:t>
      </w:r>
    </w:p>
    <w:p w:rsidR="0096551B" w:rsidRPr="000F67AB" w:rsidRDefault="0096551B" w:rsidP="0096551B">
      <w:pPr>
        <w:ind w:firstLine="708"/>
        <w:jc w:val="both"/>
        <w:rPr>
          <w:sz w:val="20"/>
          <w:szCs w:val="20"/>
        </w:rPr>
      </w:pPr>
    </w:p>
    <w:p w:rsidR="0096551B" w:rsidRPr="000F67AB" w:rsidRDefault="0096551B" w:rsidP="0096551B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</w:t>
      </w:r>
      <w:r>
        <w:rPr>
          <w:sz w:val="20"/>
          <w:szCs w:val="20"/>
        </w:rPr>
        <w:t>eslim tarihinden itibaren</w:t>
      </w:r>
      <w:r w:rsidRPr="000F67AB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 w:rsidRPr="000F67AB">
        <w:rPr>
          <w:sz w:val="20"/>
          <w:szCs w:val="20"/>
        </w:rPr>
        <w:t xml:space="preserve"> gün</w:t>
      </w:r>
      <w:r>
        <w:rPr>
          <w:sz w:val="20"/>
          <w:szCs w:val="20"/>
        </w:rPr>
        <w:t>den erken olmamak üzere</w:t>
      </w:r>
      <w:r w:rsidRPr="000F67AB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Pr="000F67AB">
        <w:rPr>
          <w:sz w:val="20"/>
          <w:szCs w:val="20"/>
        </w:rPr>
        <w:t xml:space="preserve">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272D1B">
        <w:rPr>
          <w:b/>
          <w:sz w:val="20"/>
          <w:szCs w:val="20"/>
        </w:rPr>
        <w:t>Sakarya Üniversitesi Lisansüstü Eğitim ve Öğretim Yönetmeliğinin 47/1 maddesi</w:t>
      </w:r>
      <w:r w:rsidRPr="000F67AB">
        <w:rPr>
          <w:sz w:val="20"/>
          <w:szCs w:val="20"/>
        </w:rPr>
        <w:t xml:space="preserve">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797ACE">
        <w:rPr>
          <w:b/>
          <w:sz w:val="20"/>
          <w:szCs w:val="20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96551B" w:rsidRPr="009E1F04" w:rsidRDefault="0096551B" w:rsidP="0096551B">
      <w:pPr>
        <w:tabs>
          <w:tab w:val="left" w:pos="0"/>
        </w:tabs>
        <w:jc w:val="both"/>
        <w:rPr>
          <w:sz w:val="28"/>
          <w:szCs w:val="28"/>
        </w:rPr>
      </w:pPr>
      <w:r w:rsidRPr="009E1F04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96551B" w:rsidRPr="00E9447E" w:rsidTr="00B15022">
        <w:tc>
          <w:tcPr>
            <w:tcW w:w="3218" w:type="dxa"/>
          </w:tcPr>
          <w:p w:rsidR="0096551B" w:rsidRPr="00801649" w:rsidRDefault="0096551B" w:rsidP="00B15022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96551B" w:rsidRPr="00801649" w:rsidRDefault="0096551B" w:rsidP="00B15022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96551B" w:rsidRPr="00801649" w:rsidRDefault="0096551B" w:rsidP="00B15022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6551B" w:rsidRPr="00E9447E" w:rsidTr="00B15022">
        <w:tc>
          <w:tcPr>
            <w:tcW w:w="3218" w:type="dxa"/>
          </w:tcPr>
          <w:p w:rsidR="0096551B" w:rsidRPr="00801649" w:rsidRDefault="0096551B" w:rsidP="00B15022">
            <w:pPr>
              <w:jc w:val="both"/>
              <w:rPr>
                <w:sz w:val="20"/>
                <w:szCs w:val="20"/>
              </w:rPr>
            </w:pPr>
            <w:r w:rsidRPr="000F67AB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F67AB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Dilek AYGİN</w:t>
            </w:r>
          </w:p>
        </w:tc>
        <w:tc>
          <w:tcPr>
            <w:tcW w:w="1820" w:type="dxa"/>
          </w:tcPr>
          <w:p w:rsidR="0096551B" w:rsidRPr="00801649" w:rsidRDefault="0096551B" w:rsidP="00B15022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96551B" w:rsidRPr="00801649" w:rsidRDefault="00274AD0" w:rsidP="00B1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</w:t>
            </w:r>
            <w:r w:rsidR="0096551B">
              <w:rPr>
                <w:sz w:val="20"/>
                <w:szCs w:val="20"/>
              </w:rPr>
              <w:t xml:space="preserve"> Sağlık Bilimleri Fakültesi </w:t>
            </w:r>
          </w:p>
        </w:tc>
      </w:tr>
      <w:tr w:rsidR="0096551B" w:rsidRPr="00E9447E" w:rsidTr="00B15022">
        <w:tc>
          <w:tcPr>
            <w:tcW w:w="3218" w:type="dxa"/>
          </w:tcPr>
          <w:p w:rsidR="0096551B" w:rsidRPr="00801649" w:rsidRDefault="0096551B" w:rsidP="0096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Havva SERT </w:t>
            </w:r>
          </w:p>
        </w:tc>
        <w:tc>
          <w:tcPr>
            <w:tcW w:w="1820" w:type="dxa"/>
          </w:tcPr>
          <w:p w:rsidR="0096551B" w:rsidRPr="00801649" w:rsidRDefault="0096551B" w:rsidP="0096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96551B" w:rsidRPr="00801649" w:rsidRDefault="00274AD0" w:rsidP="00965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</w:t>
            </w:r>
            <w:r w:rsidR="0096551B">
              <w:rPr>
                <w:sz w:val="20"/>
                <w:szCs w:val="20"/>
              </w:rPr>
              <w:t xml:space="preserve"> Sağlık Bilimleri Fakültesi</w:t>
            </w:r>
          </w:p>
        </w:tc>
      </w:tr>
      <w:tr w:rsidR="0096551B" w:rsidRPr="00E9447E" w:rsidTr="00B15022">
        <w:tc>
          <w:tcPr>
            <w:tcW w:w="3218" w:type="dxa"/>
          </w:tcPr>
          <w:p w:rsidR="0096551B" w:rsidRPr="00801649" w:rsidRDefault="0096551B" w:rsidP="0096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Neriman AKANSEL</w:t>
            </w:r>
          </w:p>
        </w:tc>
        <w:tc>
          <w:tcPr>
            <w:tcW w:w="1820" w:type="dxa"/>
          </w:tcPr>
          <w:p w:rsidR="0096551B" w:rsidRPr="00801649" w:rsidRDefault="0096551B" w:rsidP="0096551B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96551B" w:rsidRPr="00BE0C69" w:rsidRDefault="0096551B" w:rsidP="0096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Üniversitesi Sağlık Bilimleri Fakültesi</w:t>
            </w:r>
          </w:p>
        </w:tc>
      </w:tr>
      <w:tr w:rsidR="0096551B" w:rsidRPr="00E9447E" w:rsidTr="00B15022">
        <w:tc>
          <w:tcPr>
            <w:tcW w:w="3218" w:type="dxa"/>
          </w:tcPr>
          <w:p w:rsidR="0096551B" w:rsidRDefault="0096551B" w:rsidP="0096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</w:tcPr>
          <w:p w:rsidR="0096551B" w:rsidRPr="00801649" w:rsidRDefault="0096551B" w:rsidP="0096551B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96551B" w:rsidRPr="00BE0C69" w:rsidRDefault="00274AD0" w:rsidP="0096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</w:t>
            </w:r>
            <w:r w:rsidR="0096551B">
              <w:rPr>
                <w:sz w:val="20"/>
                <w:szCs w:val="20"/>
              </w:rPr>
              <w:t xml:space="preserve"> Sağlık Bilimleri Fakültesi</w:t>
            </w:r>
          </w:p>
        </w:tc>
      </w:tr>
      <w:tr w:rsidR="0096551B" w:rsidRPr="00E9447E" w:rsidTr="00B15022">
        <w:tc>
          <w:tcPr>
            <w:tcW w:w="3218" w:type="dxa"/>
          </w:tcPr>
          <w:p w:rsidR="0096551B" w:rsidRDefault="0096551B" w:rsidP="0096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Mevlüt PEHLİVAN</w:t>
            </w:r>
          </w:p>
        </w:tc>
        <w:tc>
          <w:tcPr>
            <w:tcW w:w="1820" w:type="dxa"/>
          </w:tcPr>
          <w:p w:rsidR="0096551B" w:rsidRPr="00801649" w:rsidRDefault="0096551B" w:rsidP="0096551B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96551B" w:rsidRPr="00BE0C69" w:rsidRDefault="0096551B" w:rsidP="0096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Üniversitesi Tıp Fakültesi</w:t>
            </w:r>
          </w:p>
        </w:tc>
      </w:tr>
      <w:tr w:rsidR="0096551B" w:rsidRPr="00E9447E" w:rsidTr="00B15022">
        <w:tc>
          <w:tcPr>
            <w:tcW w:w="3218" w:type="dxa"/>
          </w:tcPr>
          <w:p w:rsidR="0096551B" w:rsidRPr="00801649" w:rsidRDefault="0096551B" w:rsidP="00965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20" w:type="dxa"/>
          </w:tcPr>
          <w:p w:rsidR="0096551B" w:rsidRPr="00801649" w:rsidRDefault="0096551B" w:rsidP="0096551B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96551B" w:rsidRPr="00801649" w:rsidRDefault="00274AD0" w:rsidP="00965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</w:t>
            </w:r>
            <w:r w:rsidR="0096551B">
              <w:rPr>
                <w:sz w:val="20"/>
                <w:szCs w:val="20"/>
              </w:rPr>
              <w:t xml:space="preserve"> Sağlık Bilimleri Fakültesi</w:t>
            </w:r>
          </w:p>
        </w:tc>
      </w:tr>
      <w:tr w:rsidR="0096551B" w:rsidRPr="00E9447E" w:rsidTr="00B15022">
        <w:tc>
          <w:tcPr>
            <w:tcW w:w="3218" w:type="dxa"/>
          </w:tcPr>
          <w:p w:rsidR="0096551B" w:rsidRPr="00801649" w:rsidRDefault="003638CD" w:rsidP="0096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Ayfer ÖZBAŞ</w:t>
            </w:r>
          </w:p>
        </w:tc>
        <w:tc>
          <w:tcPr>
            <w:tcW w:w="1820" w:type="dxa"/>
          </w:tcPr>
          <w:p w:rsidR="0096551B" w:rsidRPr="00801649" w:rsidRDefault="0096551B" w:rsidP="0096551B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96551B" w:rsidRPr="00801649" w:rsidRDefault="003638CD" w:rsidP="0096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Üniversitesi-Cerrahpaşa Florence Nightingale Hemşirelik Fakültesi</w:t>
            </w:r>
          </w:p>
        </w:tc>
      </w:tr>
    </w:tbl>
    <w:p w:rsidR="00FC1B9F" w:rsidRPr="00FC1B9F" w:rsidRDefault="00FC1B9F" w:rsidP="009D4A72">
      <w:pPr>
        <w:jc w:val="both"/>
        <w:rPr>
          <w:b/>
          <w:sz w:val="20"/>
          <w:szCs w:val="20"/>
        </w:rPr>
      </w:pPr>
    </w:p>
    <w:p w:rsidR="000B6CD3" w:rsidRPr="001C4791" w:rsidRDefault="000B6CD3" w:rsidP="000B6C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02.10</w:t>
      </w:r>
      <w:r w:rsidRPr="001C4791">
        <w:rPr>
          <w:sz w:val="20"/>
          <w:szCs w:val="20"/>
        </w:rPr>
        <w:t>.2018 tarih ve</w:t>
      </w:r>
      <w:r w:rsidR="0097778A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="00351E44">
        <w:rPr>
          <w:sz w:val="20"/>
          <w:szCs w:val="20"/>
        </w:rPr>
        <w:t>.</w:t>
      </w:r>
      <w:r>
        <w:rPr>
          <w:sz w:val="20"/>
          <w:szCs w:val="20"/>
        </w:rPr>
        <w:t xml:space="preserve">37911 </w:t>
      </w:r>
      <w:r w:rsidRPr="001C4791">
        <w:rPr>
          <w:sz w:val="20"/>
          <w:szCs w:val="20"/>
        </w:rPr>
        <w:t>sayılı yazısı ve ekleri okundu.</w:t>
      </w:r>
    </w:p>
    <w:p w:rsidR="000B6CD3" w:rsidRPr="001C4791" w:rsidRDefault="000B6CD3" w:rsidP="000B6CD3">
      <w:pPr>
        <w:jc w:val="both"/>
        <w:rPr>
          <w:sz w:val="20"/>
          <w:szCs w:val="20"/>
        </w:rPr>
      </w:pPr>
    </w:p>
    <w:p w:rsidR="000B6CD3" w:rsidRPr="001C4791" w:rsidRDefault="000B6CD3" w:rsidP="000B6CD3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Anabilim Dalı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programına kayıtlı öğrencinin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Sakarya Üniversitesi Lisansüstü Eğitim ve Öğretim Yönetmeliğinin İlişkin Senato Esasları Madde </w:t>
      </w:r>
      <w:r w:rsidR="00774742">
        <w:rPr>
          <w:b/>
          <w:sz w:val="20"/>
          <w:szCs w:val="20"/>
        </w:rPr>
        <w:t>19/a-1</w:t>
      </w:r>
      <w:r>
        <w:rPr>
          <w:sz w:val="20"/>
          <w:szCs w:val="20"/>
        </w:rPr>
        <w:t xml:space="preserve"> uyarınca danışmanının</w:t>
      </w:r>
      <w:r w:rsidRPr="001C4791">
        <w:rPr>
          <w:sz w:val="20"/>
          <w:szCs w:val="20"/>
        </w:rPr>
        <w:t xml:space="preserve"> aşağıdaki şekliyle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0B6CD3" w:rsidRPr="001C4791" w:rsidRDefault="000B6CD3" w:rsidP="000B6CD3">
      <w:pPr>
        <w:jc w:val="both"/>
        <w:rPr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082"/>
        <w:gridCol w:w="4044"/>
      </w:tblGrid>
      <w:tr w:rsidR="000B6CD3" w:rsidRPr="001C4791" w:rsidTr="00B60894">
        <w:trPr>
          <w:trHeight w:val="3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CD3" w:rsidRPr="001C4791" w:rsidRDefault="000B6CD3" w:rsidP="00B6089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CD3" w:rsidRPr="001C4791" w:rsidRDefault="000B6CD3" w:rsidP="00B6089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CD3" w:rsidRPr="001C4791" w:rsidRDefault="000B6CD3" w:rsidP="00B6089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Danışman</w:t>
            </w:r>
          </w:p>
        </w:tc>
      </w:tr>
      <w:tr w:rsidR="000B6CD3" w:rsidRPr="001C4791" w:rsidTr="00B60894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CD3" w:rsidRPr="001C4791" w:rsidRDefault="00774742" w:rsidP="00B60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D184001003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CD3" w:rsidRPr="001C4791" w:rsidRDefault="00774742" w:rsidP="00B60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Bedia TARSUSLU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CD3" w:rsidRPr="001C4791" w:rsidRDefault="00774742" w:rsidP="00B60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Gülgün DURAT</w:t>
            </w:r>
          </w:p>
        </w:tc>
      </w:tr>
    </w:tbl>
    <w:p w:rsidR="00DF5D31" w:rsidRDefault="00DF5D31" w:rsidP="009D4A72">
      <w:pPr>
        <w:jc w:val="both"/>
        <w:rPr>
          <w:b/>
          <w:sz w:val="20"/>
          <w:szCs w:val="20"/>
        </w:rPr>
      </w:pPr>
    </w:p>
    <w:p w:rsidR="00774742" w:rsidRDefault="00774742" w:rsidP="009D4A72">
      <w:pPr>
        <w:jc w:val="both"/>
        <w:rPr>
          <w:b/>
          <w:sz w:val="20"/>
          <w:szCs w:val="20"/>
        </w:rPr>
      </w:pPr>
    </w:p>
    <w:p w:rsidR="001F2117" w:rsidRDefault="00774742" w:rsidP="001F21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="001F2117">
        <w:rPr>
          <w:sz w:val="20"/>
          <w:szCs w:val="20"/>
        </w:rPr>
        <w:t>Hemşirelik EABD Başkanlığının 03.10.2018 tarih ve E.38137 sayılı yazısı ve ekleri okundu.</w:t>
      </w:r>
    </w:p>
    <w:p w:rsidR="001F2117" w:rsidRDefault="001F2117" w:rsidP="001F2117">
      <w:pPr>
        <w:jc w:val="both"/>
        <w:rPr>
          <w:sz w:val="20"/>
          <w:szCs w:val="20"/>
        </w:rPr>
      </w:pPr>
    </w:p>
    <w:p w:rsidR="001F2117" w:rsidRPr="00987891" w:rsidRDefault="001F2117" w:rsidP="001F211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Pr="00987891">
        <w:rPr>
          <w:sz w:val="20"/>
          <w:szCs w:val="20"/>
        </w:rPr>
        <w:t xml:space="preserve">Hemşirelik EABD </w:t>
      </w:r>
      <w:r>
        <w:rPr>
          <w:sz w:val="20"/>
          <w:szCs w:val="20"/>
        </w:rPr>
        <w:t>Yüksek Lisans Programı öğrencisi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Y184001022  </w:t>
      </w:r>
      <w:r w:rsidRPr="00987891">
        <w:rPr>
          <w:sz w:val="20"/>
          <w:szCs w:val="20"/>
        </w:rPr>
        <w:t xml:space="preserve">numaralı </w:t>
      </w:r>
      <w:r>
        <w:rPr>
          <w:b/>
          <w:sz w:val="20"/>
          <w:szCs w:val="20"/>
        </w:rPr>
        <w:t>Sevgi ZEYBEK YILMAZ’</w:t>
      </w:r>
      <w:r w:rsidRPr="001F2117">
        <w:rPr>
          <w:sz w:val="20"/>
          <w:szCs w:val="20"/>
        </w:rPr>
        <w:t>ın</w:t>
      </w:r>
      <w:r>
        <w:rPr>
          <w:sz w:val="20"/>
          <w:szCs w:val="20"/>
        </w:rPr>
        <w:t xml:space="preserve"> daha önce Enstitümüz Enfeksiyon Hastalıkları </w:t>
      </w:r>
      <w:r w:rsidRPr="001112E5">
        <w:rPr>
          <w:sz w:val="20"/>
          <w:szCs w:val="20"/>
        </w:rPr>
        <w:t>EABD</w:t>
      </w:r>
      <w:r w:rsidRPr="001112E5">
        <w:t xml:space="preserve"> </w:t>
      </w:r>
      <w:r>
        <w:rPr>
          <w:sz w:val="20"/>
          <w:szCs w:val="20"/>
        </w:rPr>
        <w:t xml:space="preserve">Yüksek Lisans programından aldığı derslerin intibakının </w:t>
      </w:r>
      <w:r w:rsidRPr="00795F43">
        <w:rPr>
          <w:b/>
          <w:sz w:val="20"/>
          <w:szCs w:val="20"/>
        </w:rPr>
        <w:t xml:space="preserve">Sakarya Üniversitesi Lisansüstü </w:t>
      </w:r>
      <w:r>
        <w:rPr>
          <w:b/>
          <w:sz w:val="20"/>
          <w:szCs w:val="20"/>
        </w:rPr>
        <w:t xml:space="preserve">Eğitim ve Öğretim Yönetmeliğine ilişkin Senato Esasları </w:t>
      </w:r>
      <w:r w:rsidRPr="00B31A14">
        <w:rPr>
          <w:b/>
          <w:sz w:val="20"/>
          <w:szCs w:val="20"/>
        </w:rPr>
        <w:t>Madde 16/g</w:t>
      </w:r>
      <w:r>
        <w:rPr>
          <w:sz w:val="20"/>
          <w:szCs w:val="20"/>
        </w:rPr>
        <w:t xml:space="preserve"> uyarınca aşağıdaki şekliyle </w:t>
      </w:r>
      <w:r w:rsidRPr="00C04F60">
        <w:rPr>
          <w:b/>
          <w:sz w:val="20"/>
          <w:szCs w:val="20"/>
        </w:rPr>
        <w:t xml:space="preserve">uygun </w:t>
      </w:r>
      <w:r w:rsidRPr="00795F43">
        <w:rPr>
          <w:sz w:val="20"/>
          <w:szCs w:val="20"/>
        </w:rPr>
        <w:t>olduğuna</w:t>
      </w:r>
      <w:r>
        <w:rPr>
          <w:sz w:val="20"/>
          <w:szCs w:val="20"/>
        </w:rPr>
        <w:t xml:space="preserve"> </w:t>
      </w:r>
      <w:r w:rsidRPr="00D63D36">
        <w:rPr>
          <w:b/>
          <w:sz w:val="20"/>
          <w:szCs w:val="20"/>
          <w:u w:val="single"/>
        </w:rPr>
        <w:t>oy birliği</w:t>
      </w:r>
      <w:r w:rsidRPr="00987891">
        <w:rPr>
          <w:sz w:val="20"/>
          <w:szCs w:val="20"/>
        </w:rPr>
        <w:t xml:space="preserve"> ile karar verildi.</w:t>
      </w:r>
    </w:p>
    <w:p w:rsidR="001F2117" w:rsidRDefault="001F2117" w:rsidP="001F2117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993"/>
        <w:gridCol w:w="1134"/>
        <w:gridCol w:w="2126"/>
        <w:gridCol w:w="1252"/>
      </w:tblGrid>
      <w:tr w:rsidR="001F2117" w:rsidRPr="00AB53CC" w:rsidTr="00B60894"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17" w:rsidRPr="00AB53CC" w:rsidRDefault="001F2117" w:rsidP="001F2117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 xml:space="preserve">Öğrencinin Adı </w:t>
            </w:r>
            <w:r>
              <w:rPr>
                <w:b/>
                <w:bCs/>
                <w:sz w:val="18"/>
                <w:szCs w:val="18"/>
              </w:rPr>
              <w:t>Soyadı</w:t>
            </w:r>
            <w:r w:rsidRPr="00AB53CC">
              <w:rPr>
                <w:b/>
                <w:bCs/>
                <w:sz w:val="18"/>
                <w:szCs w:val="18"/>
              </w:rPr>
              <w:t xml:space="preserve">: </w:t>
            </w:r>
            <w:r w:rsidRPr="001F2117">
              <w:rPr>
                <w:sz w:val="20"/>
                <w:szCs w:val="20"/>
              </w:rPr>
              <w:t>Sevgi ZEYBEK YILMAZ</w:t>
            </w:r>
          </w:p>
        </w:tc>
      </w:tr>
      <w:tr w:rsidR="001F2117" w:rsidRPr="00AB53CC" w:rsidTr="00B60894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17" w:rsidRPr="00AB53CC" w:rsidRDefault="001F2117" w:rsidP="00B60894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 xml:space="preserve">Önceki Programdan Aldığı </w:t>
            </w:r>
            <w:r>
              <w:rPr>
                <w:b/>
                <w:bCs/>
                <w:sz w:val="18"/>
                <w:szCs w:val="18"/>
              </w:rPr>
              <w:t>Dersler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17" w:rsidRPr="00AB53CC" w:rsidRDefault="001F2117" w:rsidP="00B60894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 xml:space="preserve">Anabilim Dalından </w:t>
            </w:r>
            <w:r>
              <w:rPr>
                <w:b/>
                <w:bCs/>
                <w:sz w:val="18"/>
                <w:szCs w:val="18"/>
              </w:rPr>
              <w:t>Aktarılacak Ders</w:t>
            </w:r>
          </w:p>
        </w:tc>
      </w:tr>
      <w:tr w:rsidR="001F2117" w:rsidRPr="00AB53CC" w:rsidTr="00B60894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17" w:rsidRPr="00AB53CC" w:rsidRDefault="001F2117" w:rsidP="00B60894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17" w:rsidRPr="00AB53CC" w:rsidRDefault="001F2117" w:rsidP="00B60894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17" w:rsidRPr="00AB53CC" w:rsidRDefault="001F2117" w:rsidP="00B60894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17" w:rsidRPr="00AB53CC" w:rsidRDefault="001F2117" w:rsidP="00B60894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17" w:rsidRPr="00AB53CC" w:rsidRDefault="001F2117" w:rsidP="00B60894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17" w:rsidRPr="00AB53CC" w:rsidRDefault="001F2117" w:rsidP="00B60894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17" w:rsidRPr="00AB53CC" w:rsidRDefault="001F2117" w:rsidP="00B60894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Durumu</w:t>
            </w:r>
          </w:p>
        </w:tc>
      </w:tr>
      <w:tr w:rsidR="001F2117" w:rsidRPr="00AB53CC" w:rsidTr="00B60894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17" w:rsidRPr="00AB53CC" w:rsidRDefault="00F304B2" w:rsidP="00B608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EHP 508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17" w:rsidRDefault="001F2117" w:rsidP="001F21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Paket </w:t>
            </w:r>
            <w:r w:rsidR="00F304B2">
              <w:rPr>
                <w:sz w:val="20"/>
                <w:szCs w:val="20"/>
              </w:rPr>
              <w:t>Programlarla İstatistiksel Veri Analizi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17" w:rsidRPr="00FB3387" w:rsidRDefault="00665EE2" w:rsidP="00B608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17" w:rsidRPr="00FB3387" w:rsidRDefault="00665EE2" w:rsidP="00B608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17" w:rsidRPr="00AB53CC" w:rsidRDefault="00635A4E" w:rsidP="00B608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17" w:rsidRDefault="00635A4E" w:rsidP="00B608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Araştırma Yöntemleri ve Biyoistatistik</w:t>
            </w:r>
          </w:p>
        </w:tc>
        <w:tc>
          <w:tcPr>
            <w:tcW w:w="125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17" w:rsidRPr="00B31A14" w:rsidRDefault="00635A4E" w:rsidP="00B6089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</w:t>
            </w:r>
          </w:p>
        </w:tc>
      </w:tr>
      <w:tr w:rsidR="001F2117" w:rsidRPr="00AB53CC" w:rsidTr="00B60894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17" w:rsidRDefault="00F304B2" w:rsidP="00B608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EHP 507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17" w:rsidRDefault="001F2117" w:rsidP="00B608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Biyoistatistik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17" w:rsidRDefault="00665EE2" w:rsidP="00B608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17" w:rsidRDefault="00665EE2" w:rsidP="00B608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17" w:rsidRDefault="00635A4E" w:rsidP="00B608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17" w:rsidRDefault="00635A4E" w:rsidP="00B608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Uygulamalı Biyoistatistik</w:t>
            </w:r>
          </w:p>
        </w:tc>
        <w:tc>
          <w:tcPr>
            <w:tcW w:w="125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117" w:rsidRPr="00B31A14" w:rsidRDefault="00635A4E" w:rsidP="00B6089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</w:t>
            </w:r>
          </w:p>
        </w:tc>
      </w:tr>
      <w:tr w:rsidR="00635A4E" w:rsidRPr="00AB53CC" w:rsidTr="00592020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4E" w:rsidRPr="00AB53CC" w:rsidRDefault="00635A4E" w:rsidP="00B608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EHP 502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4E" w:rsidRDefault="00635A4E" w:rsidP="00B608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Enfeksiyonları ve Kontrol Yöntemleri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4E" w:rsidRPr="00FB3387" w:rsidRDefault="00635A4E" w:rsidP="00B608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4E" w:rsidRPr="00FB3387" w:rsidRDefault="00635A4E" w:rsidP="00B608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4E" w:rsidRPr="00AB53CC" w:rsidRDefault="00635A4E" w:rsidP="00B608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4E" w:rsidRDefault="00635A4E" w:rsidP="00B608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 ve Yara Bakım Hemşireliği</w:t>
            </w:r>
          </w:p>
        </w:tc>
        <w:tc>
          <w:tcPr>
            <w:tcW w:w="125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4E" w:rsidRDefault="00635A4E" w:rsidP="00B6089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635A4E" w:rsidRPr="00B31A14" w:rsidRDefault="00635A4E" w:rsidP="00B6089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</w:t>
            </w:r>
          </w:p>
        </w:tc>
      </w:tr>
      <w:tr w:rsidR="00635A4E" w:rsidRPr="00AB53CC" w:rsidTr="00592020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4E" w:rsidRPr="00AB53CC" w:rsidRDefault="00635A4E" w:rsidP="00B608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EHP 509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4E" w:rsidRDefault="00635A4E" w:rsidP="00F304B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Dezenfeksiyon, Sterilizasyon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4E" w:rsidRPr="00FB3387" w:rsidRDefault="00635A4E" w:rsidP="00B608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4E" w:rsidRPr="00FB3387" w:rsidRDefault="00635A4E" w:rsidP="00B608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4E" w:rsidRPr="00AB53CC" w:rsidRDefault="00635A4E" w:rsidP="00B6089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4E" w:rsidRDefault="00635A4E" w:rsidP="00B6089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4E" w:rsidRPr="00B31A14" w:rsidRDefault="00635A4E" w:rsidP="00B6089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p w:rsidR="00774742" w:rsidRDefault="00774742" w:rsidP="009D4A72">
      <w:pPr>
        <w:jc w:val="both"/>
        <w:rPr>
          <w:b/>
          <w:sz w:val="20"/>
          <w:szCs w:val="20"/>
        </w:rPr>
      </w:pPr>
    </w:p>
    <w:p w:rsidR="00FC1B9F" w:rsidRDefault="00FC1B9F" w:rsidP="009D4A72">
      <w:pPr>
        <w:jc w:val="both"/>
        <w:rPr>
          <w:b/>
          <w:sz w:val="20"/>
          <w:szCs w:val="20"/>
        </w:rPr>
      </w:pPr>
    </w:p>
    <w:p w:rsidR="00836CC0" w:rsidRDefault="00836CC0" w:rsidP="00836CC0">
      <w:pPr>
        <w:jc w:val="both"/>
        <w:rPr>
          <w:b/>
          <w:sz w:val="20"/>
          <w:szCs w:val="20"/>
        </w:rPr>
      </w:pPr>
    </w:p>
    <w:p w:rsidR="00836CC0" w:rsidRDefault="00836CC0" w:rsidP="00836CC0">
      <w:pPr>
        <w:jc w:val="both"/>
        <w:rPr>
          <w:b/>
          <w:sz w:val="20"/>
          <w:szCs w:val="20"/>
        </w:rPr>
      </w:pPr>
    </w:p>
    <w:p w:rsidR="00836CC0" w:rsidRDefault="00836CC0" w:rsidP="00836CC0">
      <w:pPr>
        <w:jc w:val="both"/>
        <w:rPr>
          <w:b/>
          <w:sz w:val="20"/>
          <w:szCs w:val="20"/>
        </w:rPr>
      </w:pPr>
    </w:p>
    <w:p w:rsidR="00836CC0" w:rsidRDefault="00836CC0" w:rsidP="00836CC0">
      <w:pPr>
        <w:jc w:val="both"/>
        <w:rPr>
          <w:b/>
          <w:sz w:val="20"/>
          <w:szCs w:val="20"/>
        </w:rPr>
      </w:pPr>
    </w:p>
    <w:p w:rsidR="00836CC0" w:rsidRDefault="00836CC0" w:rsidP="00836CC0">
      <w:pPr>
        <w:jc w:val="both"/>
        <w:rPr>
          <w:b/>
          <w:sz w:val="20"/>
          <w:szCs w:val="20"/>
        </w:rPr>
      </w:pPr>
    </w:p>
    <w:p w:rsidR="00836CC0" w:rsidRDefault="00836CC0" w:rsidP="00836CC0">
      <w:pPr>
        <w:jc w:val="both"/>
        <w:rPr>
          <w:b/>
          <w:sz w:val="20"/>
          <w:szCs w:val="20"/>
        </w:rPr>
      </w:pPr>
    </w:p>
    <w:p w:rsidR="00836CC0" w:rsidRDefault="00836CC0" w:rsidP="00836CC0">
      <w:pPr>
        <w:jc w:val="both"/>
        <w:rPr>
          <w:b/>
          <w:sz w:val="20"/>
          <w:szCs w:val="20"/>
        </w:rPr>
      </w:pPr>
    </w:p>
    <w:p w:rsidR="00836CC0" w:rsidRPr="001C4791" w:rsidRDefault="00635A4E" w:rsidP="00836C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7- </w:t>
      </w:r>
      <w:r w:rsidR="00836CC0" w:rsidRPr="001C4791">
        <w:rPr>
          <w:sz w:val="20"/>
          <w:szCs w:val="20"/>
        </w:rPr>
        <w:t xml:space="preserve">İş Sağlığı ve Güvenliği EABD </w:t>
      </w:r>
      <w:r w:rsidR="00836CC0">
        <w:rPr>
          <w:sz w:val="20"/>
          <w:szCs w:val="20"/>
        </w:rPr>
        <w:t xml:space="preserve">Tezsiz Yüksek Lisans Öğrencisi </w:t>
      </w:r>
      <w:r w:rsidR="00836CC0" w:rsidRPr="00836CC0">
        <w:rPr>
          <w:b/>
          <w:sz w:val="20"/>
          <w:szCs w:val="20"/>
        </w:rPr>
        <w:t>Betigül SERTYELESER</w:t>
      </w:r>
      <w:r w:rsidR="00836CC0">
        <w:rPr>
          <w:sz w:val="20"/>
          <w:szCs w:val="20"/>
        </w:rPr>
        <w:t xml:space="preserve">’in </w:t>
      </w:r>
      <w:r w:rsidR="005A6420">
        <w:rPr>
          <w:sz w:val="20"/>
          <w:szCs w:val="20"/>
        </w:rPr>
        <w:t>Proje danışmanı değişikliği talebi görüşmeye açıldı.</w:t>
      </w:r>
    </w:p>
    <w:p w:rsidR="00836CC0" w:rsidRPr="001C4791" w:rsidRDefault="00836CC0" w:rsidP="00836CC0">
      <w:pPr>
        <w:jc w:val="both"/>
        <w:rPr>
          <w:sz w:val="20"/>
          <w:szCs w:val="20"/>
        </w:rPr>
      </w:pPr>
    </w:p>
    <w:p w:rsidR="00836CC0" w:rsidRPr="001C4791" w:rsidRDefault="00836CC0" w:rsidP="00836CC0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836CC0">
        <w:rPr>
          <w:b/>
          <w:sz w:val="20"/>
          <w:szCs w:val="20"/>
        </w:rPr>
        <w:t xml:space="preserve">SAÜ LEÖY İlişkin Senato Esasları Madde 19/c-6 </w:t>
      </w:r>
      <w:r w:rsidRPr="001C4791">
        <w:rPr>
          <w:sz w:val="20"/>
          <w:szCs w:val="20"/>
        </w:rPr>
        <w:t xml:space="preserve">uyarınca ilgili Anabilim Dalı Başkanlığı uygun görüşü doğrultusunda, </w:t>
      </w:r>
      <w:r>
        <w:rPr>
          <w:sz w:val="20"/>
          <w:szCs w:val="20"/>
        </w:rPr>
        <w:t xml:space="preserve">Tezsiz </w:t>
      </w:r>
      <w:r w:rsidRPr="00836CC0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 w:rsidRPr="001C4791">
        <w:rPr>
          <w:b/>
          <w:bCs/>
          <w:sz w:val="20"/>
          <w:szCs w:val="20"/>
        </w:rPr>
        <w:t>proje danışman değişikliğinin</w:t>
      </w:r>
      <w:r w:rsidRPr="001C4791">
        <w:rPr>
          <w:sz w:val="20"/>
          <w:szCs w:val="20"/>
        </w:rPr>
        <w:t xml:space="preserve"> aşağıdaki şekliyle </w:t>
      </w:r>
      <w:r w:rsidRPr="00836CC0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836CC0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836CC0" w:rsidRPr="001C4791" w:rsidRDefault="00836CC0" w:rsidP="00836CC0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951"/>
        <w:gridCol w:w="1800"/>
        <w:gridCol w:w="2311"/>
        <w:gridCol w:w="2864"/>
      </w:tblGrid>
      <w:tr w:rsidR="00836CC0" w:rsidRPr="001C4791" w:rsidTr="0097778A">
        <w:tc>
          <w:tcPr>
            <w:tcW w:w="8926" w:type="dxa"/>
            <w:gridSpan w:val="4"/>
          </w:tcPr>
          <w:p w:rsidR="00836CC0" w:rsidRPr="001C4791" w:rsidRDefault="00836CC0" w:rsidP="00B6089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836CC0" w:rsidRPr="001C4791" w:rsidTr="0097778A">
        <w:tc>
          <w:tcPr>
            <w:tcW w:w="1951" w:type="dxa"/>
          </w:tcPr>
          <w:p w:rsidR="00836CC0" w:rsidRPr="001C4791" w:rsidRDefault="00836CC0" w:rsidP="00B6089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800" w:type="dxa"/>
          </w:tcPr>
          <w:p w:rsidR="00836CC0" w:rsidRPr="001C4791" w:rsidRDefault="00836CC0" w:rsidP="00B6089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311" w:type="dxa"/>
          </w:tcPr>
          <w:p w:rsidR="00836CC0" w:rsidRPr="001C4791" w:rsidRDefault="00836CC0" w:rsidP="00B6089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Proje Danışmanı</w:t>
            </w:r>
          </w:p>
        </w:tc>
        <w:tc>
          <w:tcPr>
            <w:tcW w:w="2864" w:type="dxa"/>
          </w:tcPr>
          <w:p w:rsidR="00836CC0" w:rsidRPr="001C4791" w:rsidRDefault="00836CC0" w:rsidP="00B6089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Proje Danışmanı</w:t>
            </w:r>
          </w:p>
        </w:tc>
      </w:tr>
      <w:tr w:rsidR="00836CC0" w:rsidRPr="001C4791" w:rsidTr="0097778A">
        <w:tc>
          <w:tcPr>
            <w:tcW w:w="1951" w:type="dxa"/>
            <w:vAlign w:val="center"/>
          </w:tcPr>
          <w:p w:rsidR="00836CC0" w:rsidRPr="001C4791" w:rsidRDefault="00836CC0" w:rsidP="00B6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Betigül SERTYELESER</w:t>
            </w:r>
          </w:p>
        </w:tc>
        <w:tc>
          <w:tcPr>
            <w:tcW w:w="1800" w:type="dxa"/>
            <w:vAlign w:val="center"/>
          </w:tcPr>
          <w:p w:rsidR="00836CC0" w:rsidRPr="001C4791" w:rsidRDefault="00836CC0" w:rsidP="00B6089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2311" w:type="dxa"/>
            <w:vAlign w:val="center"/>
          </w:tcPr>
          <w:p w:rsidR="00836CC0" w:rsidRPr="001C4791" w:rsidRDefault="00836CC0" w:rsidP="00B6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Seher ARSLANKAYA</w:t>
            </w:r>
          </w:p>
        </w:tc>
        <w:tc>
          <w:tcPr>
            <w:tcW w:w="2864" w:type="dxa"/>
            <w:vAlign w:val="center"/>
          </w:tcPr>
          <w:p w:rsidR="00836CC0" w:rsidRPr="001C4791" w:rsidRDefault="00836CC0" w:rsidP="00B6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Asude ATEŞ</w:t>
            </w:r>
          </w:p>
        </w:tc>
      </w:tr>
    </w:tbl>
    <w:p w:rsidR="00FC1B9F" w:rsidRDefault="00FC1B9F" w:rsidP="009D4A72">
      <w:pPr>
        <w:jc w:val="both"/>
        <w:rPr>
          <w:b/>
          <w:sz w:val="20"/>
          <w:szCs w:val="20"/>
        </w:rPr>
      </w:pPr>
    </w:p>
    <w:p w:rsidR="005A6420" w:rsidRDefault="00836CC0" w:rsidP="005A6420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 w:rsidR="005A6420">
        <w:rPr>
          <w:rFonts w:eastAsia="Calibri"/>
          <w:sz w:val="20"/>
          <w:szCs w:val="20"/>
        </w:rPr>
        <w:t>Hemşirelik EABD Başkanlığının 08.10.2018 tarih ve E.38902 sayılı yazısı ve ekleri okundu.</w:t>
      </w:r>
    </w:p>
    <w:p w:rsidR="005A6420" w:rsidRDefault="005A6420" w:rsidP="005A6420">
      <w:pPr>
        <w:jc w:val="both"/>
        <w:rPr>
          <w:rFonts w:eastAsia="Calibri"/>
          <w:sz w:val="20"/>
          <w:szCs w:val="20"/>
        </w:rPr>
      </w:pPr>
    </w:p>
    <w:p w:rsidR="005A6420" w:rsidRDefault="005A6420" w:rsidP="005A6420">
      <w:pPr>
        <w:ind w:firstLine="708"/>
        <w:jc w:val="both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Pr="005A6420">
        <w:rPr>
          <w:b/>
          <w:sz w:val="20"/>
          <w:szCs w:val="20"/>
        </w:rPr>
        <w:t>SAÜ LEÖY Madde 42/6</w:t>
      </w:r>
      <w:r>
        <w:rPr>
          <w:sz w:val="20"/>
          <w:szCs w:val="20"/>
        </w:rPr>
        <w:t xml:space="preserve"> uyarınca; aşağıda adı soyadı yer alan Hemşirelik EABD doktora programı öğrencilerinin doktora yeterlik sınav jürisi ve sınav takviminin aşağıdaki şekliyle kabulüne; Üniversitemiz dışından gelen öğretim üyelerinin yolluk ve yevmiyelerinin Enstitümüz bütçesinden karşılanmasının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 w:rsidRPr="005A6420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5A6420" w:rsidRDefault="005A6420" w:rsidP="005A6420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1803"/>
        <w:gridCol w:w="4024"/>
      </w:tblGrid>
      <w:tr w:rsidR="005A6420" w:rsidTr="005A6420">
        <w:trPr>
          <w:trHeight w:val="342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0" w:rsidRDefault="005A6420" w:rsidP="005A6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Öğrenin Adı Soyadı: Fatma TANRIKULU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0" w:rsidRDefault="005A6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   :</w:t>
            </w:r>
            <w:r>
              <w:rPr>
                <w:b/>
                <w:sz w:val="20"/>
                <w:szCs w:val="20"/>
              </w:rPr>
              <w:tab/>
              <w:t>29.11.2018</w:t>
            </w:r>
          </w:p>
          <w:p w:rsidR="005A6420" w:rsidRDefault="005A6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10:00</w:t>
            </w:r>
          </w:p>
          <w:p w:rsidR="005A6420" w:rsidRDefault="005A64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6420" w:rsidTr="005A6420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5A6420" w:rsidTr="005A6420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0" w:rsidRDefault="005A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5A6420" w:rsidTr="005A6420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0" w:rsidRDefault="005A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F466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5A6420" w:rsidTr="005A6420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0" w:rsidRDefault="00F4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Gülgün DURAT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5A6420" w:rsidTr="005A6420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0" w:rsidRDefault="005A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SARI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 Üniversitesi Hemşirelik Fakültesi</w:t>
            </w:r>
          </w:p>
        </w:tc>
      </w:tr>
      <w:tr w:rsidR="005A6420" w:rsidTr="005A6420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0" w:rsidRDefault="005A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Şefika Dilek GÜVEN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Nevşehir Hacı Bektaş Veli Üniversitesi </w:t>
            </w:r>
            <w:r w:rsidR="00F4665E" w:rsidRPr="00F4665E">
              <w:rPr>
                <w:sz w:val="20"/>
                <w:szCs w:val="20"/>
              </w:rPr>
              <w:t>Semra ve Vefa Küçük Sağlık Yüksekokulu</w:t>
            </w:r>
          </w:p>
        </w:tc>
      </w:tr>
      <w:tr w:rsidR="005A6420" w:rsidTr="005A6420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0" w:rsidRDefault="00F466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5A6420" w:rsidTr="005A6420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20" w:rsidRDefault="00F4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Bedriye AK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5A6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420" w:rsidRDefault="00F4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 Abant İzzet Baysal Üniversitesi Bolu Sağlık Yüksekokulu</w:t>
            </w:r>
          </w:p>
        </w:tc>
      </w:tr>
    </w:tbl>
    <w:p w:rsidR="00FC1B9F" w:rsidRDefault="00FC1B9F" w:rsidP="009D4A72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1803"/>
        <w:gridCol w:w="4024"/>
      </w:tblGrid>
      <w:tr w:rsidR="00F4665E" w:rsidTr="002668AF">
        <w:trPr>
          <w:trHeight w:val="342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Default="00F4665E" w:rsidP="00F4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Öğrenin Adı Soyadı: Hürmüs KUZGUN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Default="00F4665E" w:rsidP="0026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   :</w:t>
            </w:r>
            <w:r>
              <w:rPr>
                <w:b/>
                <w:sz w:val="20"/>
                <w:szCs w:val="20"/>
              </w:rPr>
              <w:tab/>
              <w:t>29.11.2018</w:t>
            </w:r>
          </w:p>
          <w:p w:rsidR="00F4665E" w:rsidRDefault="00F4665E" w:rsidP="0026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11:00</w:t>
            </w:r>
          </w:p>
          <w:p w:rsidR="00F4665E" w:rsidRDefault="00F4665E" w:rsidP="002668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665E" w:rsidTr="002668AF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F4665E" w:rsidTr="002668AF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266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F4665E" w:rsidTr="002668AF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F4665E" w:rsidTr="002668AF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Gülgün DURAT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F4665E" w:rsidTr="002668AF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SARI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 Üniversitesi Hemşirelik Fakültesi</w:t>
            </w:r>
          </w:p>
        </w:tc>
      </w:tr>
      <w:tr w:rsidR="00F4665E" w:rsidTr="002668AF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Şefika Dilek GÜVEN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Nevşehir Hacı Bektaş Veli Üniversitesi </w:t>
            </w:r>
            <w:r w:rsidRPr="00F4665E">
              <w:rPr>
                <w:sz w:val="20"/>
                <w:szCs w:val="20"/>
              </w:rPr>
              <w:t>Semra ve Vefa Küçük Sağlık Yüksekokulu</w:t>
            </w:r>
          </w:p>
        </w:tc>
      </w:tr>
      <w:tr w:rsidR="00F4665E" w:rsidTr="002668AF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266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F4665E" w:rsidTr="002668AF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Bedriye AK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 Abant İzzet Baysal Üniversitesi Bolu Sağlık Yüksekokulu</w:t>
            </w:r>
          </w:p>
        </w:tc>
      </w:tr>
    </w:tbl>
    <w:p w:rsidR="00F4665E" w:rsidRDefault="00F4665E" w:rsidP="009D4A72">
      <w:pPr>
        <w:jc w:val="both"/>
        <w:rPr>
          <w:b/>
          <w:sz w:val="20"/>
          <w:szCs w:val="20"/>
        </w:rPr>
      </w:pPr>
    </w:p>
    <w:p w:rsidR="00836CC0" w:rsidRDefault="00836CC0" w:rsidP="009D4A72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97778A" w:rsidRDefault="0097778A" w:rsidP="00F4665E">
      <w:pPr>
        <w:jc w:val="both"/>
        <w:rPr>
          <w:b/>
          <w:sz w:val="20"/>
          <w:szCs w:val="20"/>
        </w:rPr>
      </w:pPr>
    </w:p>
    <w:p w:rsidR="00F4665E" w:rsidRDefault="00F4665E" w:rsidP="00F4665E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9- </w:t>
      </w:r>
      <w:r>
        <w:rPr>
          <w:rFonts w:eastAsia="Calibri"/>
          <w:sz w:val="20"/>
          <w:szCs w:val="20"/>
        </w:rPr>
        <w:t>Hemşirelik EABD Başkanlığının 08.10.2018 tarih ve 302.04.01-E.38902 sayılı yazısı ve ekleri okundu.</w:t>
      </w:r>
    </w:p>
    <w:p w:rsidR="00F4665E" w:rsidRDefault="00F4665E" w:rsidP="00F4665E">
      <w:pPr>
        <w:jc w:val="both"/>
        <w:rPr>
          <w:rFonts w:eastAsia="Calibri"/>
          <w:sz w:val="20"/>
          <w:szCs w:val="20"/>
        </w:rPr>
      </w:pPr>
    </w:p>
    <w:p w:rsidR="00F4665E" w:rsidRDefault="00F4665E" w:rsidP="00F4665E">
      <w:pPr>
        <w:ind w:firstLine="708"/>
        <w:jc w:val="both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Pr="005A6420">
        <w:rPr>
          <w:b/>
          <w:sz w:val="20"/>
          <w:szCs w:val="20"/>
        </w:rPr>
        <w:t>SAÜ LEÖY Madde 42/6</w:t>
      </w:r>
      <w:r>
        <w:rPr>
          <w:sz w:val="20"/>
          <w:szCs w:val="20"/>
        </w:rPr>
        <w:t xml:space="preserve"> uyarınca; aşağıda adı soyadı yer alan Hemşirelik EABD doktora programı </w:t>
      </w:r>
      <w:r w:rsidR="00C41052">
        <w:rPr>
          <w:sz w:val="20"/>
          <w:szCs w:val="20"/>
        </w:rPr>
        <w:t xml:space="preserve">öğrencisi </w:t>
      </w:r>
      <w:r w:rsidR="00C41052" w:rsidRPr="00C41052">
        <w:rPr>
          <w:b/>
          <w:sz w:val="20"/>
          <w:szCs w:val="20"/>
        </w:rPr>
        <w:t>Meryem PELİN</w:t>
      </w:r>
      <w:r w:rsidR="00C41052">
        <w:rPr>
          <w:sz w:val="20"/>
          <w:szCs w:val="20"/>
        </w:rPr>
        <w:t>’in</w:t>
      </w:r>
      <w:r>
        <w:rPr>
          <w:sz w:val="20"/>
          <w:szCs w:val="20"/>
        </w:rPr>
        <w:t xml:space="preserve"> doktora yeterlik sınav jürisi ve sınav takviminin aşağıdaki şekliyle kabulüne; Üniversitemiz dışından gelen öğretim üyelerinin yolluk ve yevmiyelerinin Enstitümüz bütçesinden karşılanmasının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 w:rsidRPr="005A6420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836CC0" w:rsidRDefault="00836CC0" w:rsidP="009D4A72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1802"/>
        <w:gridCol w:w="4024"/>
      </w:tblGrid>
      <w:tr w:rsidR="00F4665E" w:rsidTr="00F4665E">
        <w:trPr>
          <w:trHeight w:val="342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Default="00F4665E" w:rsidP="00F46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Öğrenin Adı Soyadı: Meryem PELİN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Default="00F4665E" w:rsidP="0026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   :</w:t>
            </w:r>
            <w:r>
              <w:rPr>
                <w:b/>
                <w:sz w:val="20"/>
                <w:szCs w:val="20"/>
              </w:rPr>
              <w:tab/>
              <w:t>30.11.2018</w:t>
            </w:r>
          </w:p>
          <w:p w:rsidR="00F4665E" w:rsidRDefault="00F4665E" w:rsidP="0026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10:00</w:t>
            </w:r>
          </w:p>
          <w:p w:rsidR="00F4665E" w:rsidRDefault="00F4665E" w:rsidP="002668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665E" w:rsidTr="00F4665E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F4665E" w:rsidTr="00F4665E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2668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2668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2668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F4665E" w:rsidTr="00F4665E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266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Pr="00F4665E" w:rsidRDefault="00F4665E" w:rsidP="002668AF">
            <w:pPr>
              <w:jc w:val="both"/>
              <w:rPr>
                <w:sz w:val="20"/>
                <w:szCs w:val="20"/>
              </w:rPr>
            </w:pPr>
            <w:r w:rsidRPr="00F4665E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266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F4665E" w:rsidTr="00F4665E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266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66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F4665E" w:rsidTr="00F4665E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F4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Serap TUNA ÜNSAR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F466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F466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Trakya Üniversitesi Sağlık Bilimleri Fakültesi</w:t>
            </w:r>
          </w:p>
        </w:tc>
      </w:tr>
      <w:tr w:rsidR="00F4665E" w:rsidTr="00F4665E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F4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Hicran YILDIZ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F4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F4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Üniversitesi Sağlık Bilimleri Fakültesi</w:t>
            </w:r>
          </w:p>
        </w:tc>
      </w:tr>
      <w:tr w:rsidR="00F4665E" w:rsidTr="00F4665E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F466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F4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F466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F4665E" w:rsidTr="00F4665E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65E" w:rsidRDefault="00F4665E" w:rsidP="00F4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Feride TAŞKIN YILMAZ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F4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65E" w:rsidRDefault="00F4665E" w:rsidP="0027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Sivas Cumhuri</w:t>
            </w:r>
            <w:r w:rsidR="00274AD0">
              <w:rPr>
                <w:sz w:val="20"/>
                <w:szCs w:val="20"/>
              </w:rPr>
              <w:t xml:space="preserve">yet Üniversitesi Suşehri Sağlık </w:t>
            </w:r>
            <w:r>
              <w:rPr>
                <w:sz w:val="20"/>
                <w:szCs w:val="20"/>
              </w:rPr>
              <w:t xml:space="preserve">Yüksekokulu </w:t>
            </w:r>
          </w:p>
        </w:tc>
      </w:tr>
    </w:tbl>
    <w:p w:rsidR="00F4665E" w:rsidRDefault="00F4665E" w:rsidP="009D4A72">
      <w:pPr>
        <w:jc w:val="both"/>
        <w:rPr>
          <w:b/>
          <w:sz w:val="20"/>
          <w:szCs w:val="20"/>
        </w:rPr>
      </w:pPr>
    </w:p>
    <w:p w:rsidR="002B6962" w:rsidRDefault="002B6962" w:rsidP="009D4A72">
      <w:pPr>
        <w:jc w:val="both"/>
        <w:rPr>
          <w:b/>
          <w:sz w:val="20"/>
          <w:szCs w:val="20"/>
        </w:rPr>
      </w:pPr>
    </w:p>
    <w:p w:rsidR="002B6962" w:rsidRDefault="002B6962" w:rsidP="002B6962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>
        <w:rPr>
          <w:rFonts w:eastAsia="Calibri"/>
          <w:sz w:val="20"/>
          <w:szCs w:val="20"/>
        </w:rPr>
        <w:t>Hemşirelik EABD Başkanlığının 08.10.2018 tarih ve 302.04.01-E.38902 sayılı yazısı ve ekleri okundu.</w:t>
      </w:r>
    </w:p>
    <w:p w:rsidR="002B6962" w:rsidRDefault="002B6962" w:rsidP="002B6962">
      <w:pPr>
        <w:jc w:val="both"/>
        <w:rPr>
          <w:rFonts w:eastAsia="Calibri"/>
          <w:sz w:val="20"/>
          <w:szCs w:val="20"/>
        </w:rPr>
      </w:pPr>
    </w:p>
    <w:p w:rsidR="002B6962" w:rsidRDefault="002B6962" w:rsidP="002B6962">
      <w:pPr>
        <w:ind w:firstLine="708"/>
        <w:jc w:val="both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Pr="005A6420">
        <w:rPr>
          <w:b/>
          <w:sz w:val="20"/>
          <w:szCs w:val="20"/>
        </w:rPr>
        <w:t>SAÜ LEÖY Madde 42/6</w:t>
      </w:r>
      <w:r>
        <w:rPr>
          <w:sz w:val="20"/>
          <w:szCs w:val="20"/>
        </w:rPr>
        <w:t xml:space="preserve"> uyarınca; aşağıda adı soyadı yer alan Hemşirelik EABD doktora programı öğrencisi </w:t>
      </w:r>
      <w:r>
        <w:rPr>
          <w:b/>
          <w:sz w:val="20"/>
          <w:szCs w:val="20"/>
        </w:rPr>
        <w:t>Hatice OKSAL’</w:t>
      </w:r>
      <w:r w:rsidRPr="002B6962">
        <w:rPr>
          <w:sz w:val="20"/>
          <w:szCs w:val="20"/>
        </w:rPr>
        <w:t>ın</w:t>
      </w:r>
      <w:r>
        <w:rPr>
          <w:sz w:val="20"/>
          <w:szCs w:val="20"/>
        </w:rPr>
        <w:t xml:space="preserve"> doktora yeterlik sınav jürisi ve sınav takviminin aşağıdaki şekliyle kabulüne; Üniversitemiz dışından gelen öğretim üyelerinin yolluk ve yevmiyelerinin Enstitümüz bütçesinden karşılanmasının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 w:rsidRPr="005A6420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2B6962" w:rsidRDefault="002B6962" w:rsidP="00C41052">
      <w:pPr>
        <w:jc w:val="both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796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1802"/>
        <w:gridCol w:w="4024"/>
      </w:tblGrid>
      <w:tr w:rsidR="0097778A" w:rsidTr="0097778A">
        <w:trPr>
          <w:trHeight w:val="342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8A" w:rsidRDefault="0097778A" w:rsidP="009777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Öğrenin Adı Soyadı: Hatice OKSAL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8A" w:rsidRDefault="0097778A" w:rsidP="009777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   :</w:t>
            </w:r>
            <w:r>
              <w:rPr>
                <w:b/>
                <w:sz w:val="20"/>
                <w:szCs w:val="20"/>
              </w:rPr>
              <w:tab/>
              <w:t>30.11.2018</w:t>
            </w:r>
          </w:p>
          <w:p w:rsidR="0097778A" w:rsidRDefault="0097778A" w:rsidP="009777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12:00</w:t>
            </w:r>
          </w:p>
          <w:p w:rsidR="0097778A" w:rsidRDefault="0097778A" w:rsidP="009777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778A" w:rsidTr="0097778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8A" w:rsidRDefault="0097778A" w:rsidP="009777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8A" w:rsidRDefault="0097778A" w:rsidP="009777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8A" w:rsidRDefault="0097778A" w:rsidP="009777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7778A" w:rsidTr="0097778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8A" w:rsidRDefault="0097778A" w:rsidP="009777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Gülgün DURAT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8A" w:rsidRDefault="0097778A" w:rsidP="009777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8A" w:rsidRDefault="0097778A" w:rsidP="009777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97778A" w:rsidTr="0097778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8A" w:rsidRDefault="0097778A" w:rsidP="00977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8A" w:rsidRDefault="0097778A" w:rsidP="0097778A">
            <w:pPr>
              <w:jc w:val="both"/>
              <w:rPr>
                <w:sz w:val="20"/>
                <w:szCs w:val="20"/>
              </w:rPr>
            </w:pPr>
            <w:r w:rsidRPr="00F4665E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8A" w:rsidRDefault="0097778A" w:rsidP="00977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97778A" w:rsidTr="0097778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8A" w:rsidRDefault="0097778A" w:rsidP="00977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8A" w:rsidRPr="00F4665E" w:rsidRDefault="0097778A" w:rsidP="0097778A">
            <w:pPr>
              <w:jc w:val="both"/>
              <w:rPr>
                <w:sz w:val="20"/>
                <w:szCs w:val="20"/>
              </w:rPr>
            </w:pPr>
            <w:r w:rsidRPr="00F4665E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8A" w:rsidRDefault="0097778A" w:rsidP="00977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97778A" w:rsidTr="0097778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8A" w:rsidRDefault="0097778A" w:rsidP="00977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Semra KARACA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8A" w:rsidRDefault="0097778A" w:rsidP="00977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8A" w:rsidRDefault="0097778A" w:rsidP="00977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Marmara Üniversitesi Sağlık Bilimleri Fakültesi </w:t>
            </w:r>
          </w:p>
        </w:tc>
      </w:tr>
      <w:tr w:rsidR="0097778A" w:rsidTr="0097778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8A" w:rsidRDefault="0097778A" w:rsidP="009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 ÜNSAL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8A" w:rsidRDefault="0097778A" w:rsidP="00977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8A" w:rsidRDefault="0097778A" w:rsidP="00977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Marmara Üniversitesi Sağlık Bilimleri Fakültesi</w:t>
            </w:r>
          </w:p>
        </w:tc>
      </w:tr>
      <w:tr w:rsidR="0097778A" w:rsidTr="0097778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8A" w:rsidRDefault="0097778A" w:rsidP="00977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8A" w:rsidRDefault="0097778A" w:rsidP="009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8A" w:rsidRDefault="0097778A" w:rsidP="00977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97778A" w:rsidTr="0097778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8A" w:rsidRDefault="0097778A" w:rsidP="009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Hicran YILDIZ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8A" w:rsidRDefault="0097778A" w:rsidP="009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78A" w:rsidRDefault="0097778A" w:rsidP="009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Üniversitesi Sağlık Bilimleri Fakültesi</w:t>
            </w:r>
          </w:p>
        </w:tc>
      </w:tr>
    </w:tbl>
    <w:p w:rsidR="002B6962" w:rsidRDefault="002B6962" w:rsidP="00C41052">
      <w:pPr>
        <w:jc w:val="both"/>
        <w:rPr>
          <w:b/>
          <w:sz w:val="20"/>
          <w:szCs w:val="20"/>
        </w:rPr>
      </w:pPr>
    </w:p>
    <w:p w:rsidR="0097778A" w:rsidRDefault="0097778A" w:rsidP="00C41052">
      <w:pPr>
        <w:jc w:val="both"/>
        <w:rPr>
          <w:b/>
          <w:sz w:val="20"/>
          <w:szCs w:val="20"/>
        </w:rPr>
      </w:pPr>
    </w:p>
    <w:p w:rsidR="0097778A" w:rsidRDefault="0097778A" w:rsidP="00C41052">
      <w:pPr>
        <w:jc w:val="both"/>
        <w:rPr>
          <w:b/>
          <w:sz w:val="20"/>
          <w:szCs w:val="20"/>
        </w:rPr>
      </w:pPr>
    </w:p>
    <w:p w:rsidR="00C41052" w:rsidRDefault="00C41052" w:rsidP="00C41052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>
        <w:rPr>
          <w:rFonts w:eastAsia="Calibri"/>
          <w:sz w:val="20"/>
          <w:szCs w:val="20"/>
        </w:rPr>
        <w:t>Hemşirelik EABD Başkanlığının 08.10.2018 tarih ve E.38920 sayılı yazısı ve ekleri okundu.</w:t>
      </w:r>
    </w:p>
    <w:p w:rsidR="00C41052" w:rsidRDefault="00C41052" w:rsidP="00C41052">
      <w:pPr>
        <w:jc w:val="both"/>
        <w:rPr>
          <w:rFonts w:eastAsia="Calibri"/>
          <w:sz w:val="20"/>
          <w:szCs w:val="20"/>
        </w:rPr>
      </w:pPr>
    </w:p>
    <w:p w:rsidR="00C41052" w:rsidRDefault="00C41052" w:rsidP="00C41052">
      <w:pPr>
        <w:ind w:firstLine="708"/>
        <w:jc w:val="both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Pr="005A6420">
        <w:rPr>
          <w:b/>
          <w:sz w:val="20"/>
          <w:szCs w:val="20"/>
        </w:rPr>
        <w:t>SAÜ LEÖY Madde 42/6</w:t>
      </w:r>
      <w:r>
        <w:rPr>
          <w:sz w:val="20"/>
          <w:szCs w:val="20"/>
        </w:rPr>
        <w:t xml:space="preserve"> uyarınca, </w:t>
      </w:r>
      <w:r>
        <w:rPr>
          <w:b/>
          <w:sz w:val="20"/>
          <w:szCs w:val="20"/>
        </w:rPr>
        <w:t>Elif ERBAY’</w:t>
      </w:r>
      <w:r w:rsidRPr="002B6962">
        <w:rPr>
          <w:sz w:val="20"/>
          <w:szCs w:val="20"/>
        </w:rPr>
        <w:t>ın</w:t>
      </w:r>
      <w:r>
        <w:rPr>
          <w:sz w:val="20"/>
          <w:szCs w:val="20"/>
        </w:rPr>
        <w:t xml:space="preserve"> doktora yeterlik </w:t>
      </w:r>
      <w:r w:rsidR="002B6962">
        <w:rPr>
          <w:sz w:val="20"/>
          <w:szCs w:val="20"/>
        </w:rPr>
        <w:t xml:space="preserve">sınav jürisi öneri formunda yer alan komite </w:t>
      </w:r>
      <w:r>
        <w:rPr>
          <w:sz w:val="20"/>
          <w:szCs w:val="20"/>
        </w:rPr>
        <w:t>üyelerinin</w:t>
      </w:r>
      <w:r w:rsidR="002B6962">
        <w:rPr>
          <w:sz w:val="20"/>
          <w:szCs w:val="20"/>
        </w:rPr>
        <w:t xml:space="preserve"> eksik</w:t>
      </w:r>
      <w:r>
        <w:rPr>
          <w:sz w:val="20"/>
          <w:szCs w:val="20"/>
        </w:rPr>
        <w:t xml:space="preserve"> imzalarının tamamlanarak</w:t>
      </w:r>
      <w:r w:rsidR="002B6962">
        <w:rPr>
          <w:sz w:val="20"/>
          <w:szCs w:val="20"/>
        </w:rPr>
        <w:t>,</w:t>
      </w:r>
      <w:r>
        <w:rPr>
          <w:sz w:val="20"/>
          <w:szCs w:val="20"/>
        </w:rPr>
        <w:t xml:space="preserve"> 15.10.2018 tarihine kadar enstitü müdürlüğüne yeniden gönderilmesinin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 w:rsidRPr="005A6420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836CC0" w:rsidRDefault="00836CC0" w:rsidP="009D4A72">
      <w:pPr>
        <w:jc w:val="both"/>
        <w:rPr>
          <w:b/>
          <w:sz w:val="20"/>
          <w:szCs w:val="20"/>
        </w:rPr>
      </w:pPr>
    </w:p>
    <w:p w:rsidR="002B6962" w:rsidRDefault="002B6962" w:rsidP="009D4A72">
      <w:pPr>
        <w:jc w:val="both"/>
        <w:rPr>
          <w:b/>
          <w:sz w:val="20"/>
          <w:szCs w:val="20"/>
        </w:rPr>
      </w:pPr>
    </w:p>
    <w:p w:rsidR="00B825FB" w:rsidRDefault="002B6962" w:rsidP="009D4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E00CD8" w:rsidRPr="00E00CD8">
        <w:rPr>
          <w:b/>
          <w:sz w:val="20"/>
          <w:szCs w:val="20"/>
        </w:rPr>
        <w:t>-</w:t>
      </w:r>
      <w:r w:rsidR="00E00CD8">
        <w:rPr>
          <w:sz w:val="20"/>
          <w:szCs w:val="20"/>
        </w:rPr>
        <w:t xml:space="preserve"> </w:t>
      </w:r>
      <w:r w:rsidR="00B825FB">
        <w:rPr>
          <w:sz w:val="20"/>
          <w:szCs w:val="20"/>
        </w:rPr>
        <w:t>Gündemde başka bir madde bulunmadığından oturuma son verildi.</w:t>
      </w: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97778A" w:rsidRDefault="0097778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  <w:bookmarkStart w:id="0" w:name="_GoBack"/>
      <w:bookmarkEnd w:id="0"/>
    </w:p>
    <w:sectPr w:rsidR="008C69AA" w:rsidSect="007C198F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87" w:rsidRDefault="00536687">
      <w:r>
        <w:separator/>
      </w:r>
    </w:p>
  </w:endnote>
  <w:endnote w:type="continuationSeparator" w:id="0">
    <w:p w:rsidR="00536687" w:rsidRDefault="0053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87" w:rsidRDefault="00536687">
      <w:r>
        <w:separator/>
      </w:r>
    </w:p>
  </w:footnote>
  <w:footnote w:type="continuationSeparator" w:id="0">
    <w:p w:rsidR="00536687" w:rsidRDefault="0053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8A" w:rsidRDefault="0097778A">
    <w:pPr>
      <w:pStyle w:val="stbilgi"/>
      <w:jc w:val="right"/>
    </w:pPr>
    <w:r>
      <w:t>08 Ekim 2018/117-</w:t>
    </w:r>
    <w:sdt>
      <w:sdtPr>
        <w:id w:val="-111358244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780E">
          <w:rPr>
            <w:noProof/>
          </w:rPr>
          <w:t>2</w:t>
        </w:r>
        <w:r>
          <w:fldChar w:fldCharType="end"/>
        </w:r>
      </w:sdtContent>
    </w:sdt>
  </w:p>
  <w:p w:rsidR="00C3066E" w:rsidRDefault="00C3066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144C4"/>
    <w:rsid w:val="00023D6C"/>
    <w:rsid w:val="00024712"/>
    <w:rsid w:val="00036C2C"/>
    <w:rsid w:val="00036E66"/>
    <w:rsid w:val="000408FE"/>
    <w:rsid w:val="00047396"/>
    <w:rsid w:val="0005254C"/>
    <w:rsid w:val="000711FE"/>
    <w:rsid w:val="00076068"/>
    <w:rsid w:val="000819D2"/>
    <w:rsid w:val="0009289B"/>
    <w:rsid w:val="000932A5"/>
    <w:rsid w:val="00096BBB"/>
    <w:rsid w:val="000B0289"/>
    <w:rsid w:val="000B1174"/>
    <w:rsid w:val="000B40B2"/>
    <w:rsid w:val="000B6CD3"/>
    <w:rsid w:val="000C0306"/>
    <w:rsid w:val="000C35BC"/>
    <w:rsid w:val="000C5E7A"/>
    <w:rsid w:val="000C74B5"/>
    <w:rsid w:val="000D0F2C"/>
    <w:rsid w:val="000E0292"/>
    <w:rsid w:val="000E3B3D"/>
    <w:rsid w:val="000E471B"/>
    <w:rsid w:val="000E4EBE"/>
    <w:rsid w:val="000E673E"/>
    <w:rsid w:val="000F04FE"/>
    <w:rsid w:val="000F0F46"/>
    <w:rsid w:val="000F6079"/>
    <w:rsid w:val="001125BF"/>
    <w:rsid w:val="00112C98"/>
    <w:rsid w:val="00116C29"/>
    <w:rsid w:val="00120DB1"/>
    <w:rsid w:val="00132C58"/>
    <w:rsid w:val="0013575C"/>
    <w:rsid w:val="0014042A"/>
    <w:rsid w:val="00144F89"/>
    <w:rsid w:val="00154D32"/>
    <w:rsid w:val="00156298"/>
    <w:rsid w:val="00170EDA"/>
    <w:rsid w:val="00175E62"/>
    <w:rsid w:val="00186F2C"/>
    <w:rsid w:val="001B21A3"/>
    <w:rsid w:val="001B730D"/>
    <w:rsid w:val="001B7FBD"/>
    <w:rsid w:val="001C0BE7"/>
    <w:rsid w:val="001C538A"/>
    <w:rsid w:val="001C7002"/>
    <w:rsid w:val="001D5692"/>
    <w:rsid w:val="001F0C19"/>
    <w:rsid w:val="001F2117"/>
    <w:rsid w:val="00203FAA"/>
    <w:rsid w:val="00205566"/>
    <w:rsid w:val="00205920"/>
    <w:rsid w:val="00211954"/>
    <w:rsid w:val="00211D8F"/>
    <w:rsid w:val="0021647C"/>
    <w:rsid w:val="00217903"/>
    <w:rsid w:val="00222AE3"/>
    <w:rsid w:val="00234967"/>
    <w:rsid w:val="00235F84"/>
    <w:rsid w:val="002366F4"/>
    <w:rsid w:val="002451FD"/>
    <w:rsid w:val="00251EB6"/>
    <w:rsid w:val="00261039"/>
    <w:rsid w:val="00262A65"/>
    <w:rsid w:val="00263842"/>
    <w:rsid w:val="002701E0"/>
    <w:rsid w:val="00272D1B"/>
    <w:rsid w:val="00274AD0"/>
    <w:rsid w:val="00277717"/>
    <w:rsid w:val="0028459A"/>
    <w:rsid w:val="002852C4"/>
    <w:rsid w:val="00290C9B"/>
    <w:rsid w:val="002A01CF"/>
    <w:rsid w:val="002A0EC7"/>
    <w:rsid w:val="002A3E55"/>
    <w:rsid w:val="002A6E81"/>
    <w:rsid w:val="002B1C15"/>
    <w:rsid w:val="002B36CA"/>
    <w:rsid w:val="002B5DFE"/>
    <w:rsid w:val="002B6962"/>
    <w:rsid w:val="002C1668"/>
    <w:rsid w:val="002C3F5D"/>
    <w:rsid w:val="002C59B3"/>
    <w:rsid w:val="002D7556"/>
    <w:rsid w:val="002E68F9"/>
    <w:rsid w:val="002E69A2"/>
    <w:rsid w:val="002F26E9"/>
    <w:rsid w:val="002F67D8"/>
    <w:rsid w:val="00310290"/>
    <w:rsid w:val="0031406F"/>
    <w:rsid w:val="00314479"/>
    <w:rsid w:val="00315211"/>
    <w:rsid w:val="00315981"/>
    <w:rsid w:val="003167FA"/>
    <w:rsid w:val="003204EF"/>
    <w:rsid w:val="00321EA6"/>
    <w:rsid w:val="003253B9"/>
    <w:rsid w:val="00325967"/>
    <w:rsid w:val="003301DF"/>
    <w:rsid w:val="00342AC6"/>
    <w:rsid w:val="00344FEC"/>
    <w:rsid w:val="00346781"/>
    <w:rsid w:val="00351E44"/>
    <w:rsid w:val="003562BD"/>
    <w:rsid w:val="003638CD"/>
    <w:rsid w:val="00364D52"/>
    <w:rsid w:val="003700B5"/>
    <w:rsid w:val="003845A1"/>
    <w:rsid w:val="003845FB"/>
    <w:rsid w:val="00391304"/>
    <w:rsid w:val="00393EC9"/>
    <w:rsid w:val="00394065"/>
    <w:rsid w:val="003A24A3"/>
    <w:rsid w:val="003A2AA8"/>
    <w:rsid w:val="003A4602"/>
    <w:rsid w:val="003A7ED9"/>
    <w:rsid w:val="003B27F5"/>
    <w:rsid w:val="003C2C9A"/>
    <w:rsid w:val="003D000F"/>
    <w:rsid w:val="003D05C9"/>
    <w:rsid w:val="003D20DD"/>
    <w:rsid w:val="003D2F2A"/>
    <w:rsid w:val="003D4E02"/>
    <w:rsid w:val="003E0062"/>
    <w:rsid w:val="004127AF"/>
    <w:rsid w:val="004204D8"/>
    <w:rsid w:val="004358F5"/>
    <w:rsid w:val="00436DEC"/>
    <w:rsid w:val="00437260"/>
    <w:rsid w:val="00444294"/>
    <w:rsid w:val="00446FFC"/>
    <w:rsid w:val="0045185E"/>
    <w:rsid w:val="004605AA"/>
    <w:rsid w:val="004709ED"/>
    <w:rsid w:val="004722B4"/>
    <w:rsid w:val="00472B1A"/>
    <w:rsid w:val="0048015F"/>
    <w:rsid w:val="004810BF"/>
    <w:rsid w:val="00491A24"/>
    <w:rsid w:val="00494F87"/>
    <w:rsid w:val="004951BF"/>
    <w:rsid w:val="004A57FF"/>
    <w:rsid w:val="004A726B"/>
    <w:rsid w:val="004A7E51"/>
    <w:rsid w:val="004B2A18"/>
    <w:rsid w:val="004B49AF"/>
    <w:rsid w:val="004D380F"/>
    <w:rsid w:val="004E52C0"/>
    <w:rsid w:val="004F71F3"/>
    <w:rsid w:val="00502F2F"/>
    <w:rsid w:val="005062D0"/>
    <w:rsid w:val="00506C18"/>
    <w:rsid w:val="00513E8B"/>
    <w:rsid w:val="00515FDA"/>
    <w:rsid w:val="00522786"/>
    <w:rsid w:val="00536687"/>
    <w:rsid w:val="00550B60"/>
    <w:rsid w:val="005562B7"/>
    <w:rsid w:val="00560EE9"/>
    <w:rsid w:val="0056430B"/>
    <w:rsid w:val="00566644"/>
    <w:rsid w:val="00573B8C"/>
    <w:rsid w:val="00577C91"/>
    <w:rsid w:val="005A11EB"/>
    <w:rsid w:val="005A2FB0"/>
    <w:rsid w:val="005A6420"/>
    <w:rsid w:val="005B2312"/>
    <w:rsid w:val="005C6B7F"/>
    <w:rsid w:val="005D3B50"/>
    <w:rsid w:val="005D5325"/>
    <w:rsid w:val="005D5897"/>
    <w:rsid w:val="005E1066"/>
    <w:rsid w:val="005E2AD4"/>
    <w:rsid w:val="005E3BC4"/>
    <w:rsid w:val="00614DBC"/>
    <w:rsid w:val="00615E28"/>
    <w:rsid w:val="006216DF"/>
    <w:rsid w:val="006217A8"/>
    <w:rsid w:val="0062337C"/>
    <w:rsid w:val="0062592C"/>
    <w:rsid w:val="00626990"/>
    <w:rsid w:val="0062709B"/>
    <w:rsid w:val="00635A4E"/>
    <w:rsid w:val="00641558"/>
    <w:rsid w:val="00653059"/>
    <w:rsid w:val="006629D3"/>
    <w:rsid w:val="00664732"/>
    <w:rsid w:val="00665EE2"/>
    <w:rsid w:val="006661AB"/>
    <w:rsid w:val="0067540A"/>
    <w:rsid w:val="006906DB"/>
    <w:rsid w:val="0069597E"/>
    <w:rsid w:val="00695CE9"/>
    <w:rsid w:val="00695DB3"/>
    <w:rsid w:val="006B2BF4"/>
    <w:rsid w:val="006B3B77"/>
    <w:rsid w:val="006C5CFC"/>
    <w:rsid w:val="006D370C"/>
    <w:rsid w:val="006D6F02"/>
    <w:rsid w:val="006E217D"/>
    <w:rsid w:val="006E44A5"/>
    <w:rsid w:val="006F51C0"/>
    <w:rsid w:val="006F55BE"/>
    <w:rsid w:val="006F76F2"/>
    <w:rsid w:val="00703A18"/>
    <w:rsid w:val="00727E6A"/>
    <w:rsid w:val="00731C11"/>
    <w:rsid w:val="0073460C"/>
    <w:rsid w:val="007522A2"/>
    <w:rsid w:val="0075278E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B3E45"/>
    <w:rsid w:val="007B5B4B"/>
    <w:rsid w:val="007B7556"/>
    <w:rsid w:val="007C0AA7"/>
    <w:rsid w:val="007C198F"/>
    <w:rsid w:val="007C5499"/>
    <w:rsid w:val="007C6ADA"/>
    <w:rsid w:val="007C7324"/>
    <w:rsid w:val="007D1FBA"/>
    <w:rsid w:val="007D2B44"/>
    <w:rsid w:val="007F0FA4"/>
    <w:rsid w:val="00802E06"/>
    <w:rsid w:val="008039CB"/>
    <w:rsid w:val="008049D6"/>
    <w:rsid w:val="00810013"/>
    <w:rsid w:val="00814E27"/>
    <w:rsid w:val="008206D5"/>
    <w:rsid w:val="00823AB2"/>
    <w:rsid w:val="00826E6C"/>
    <w:rsid w:val="00830683"/>
    <w:rsid w:val="00833729"/>
    <w:rsid w:val="00836CC0"/>
    <w:rsid w:val="00844595"/>
    <w:rsid w:val="00854F22"/>
    <w:rsid w:val="00856008"/>
    <w:rsid w:val="008669F8"/>
    <w:rsid w:val="00874A51"/>
    <w:rsid w:val="008773E1"/>
    <w:rsid w:val="00882254"/>
    <w:rsid w:val="00885121"/>
    <w:rsid w:val="00890AF1"/>
    <w:rsid w:val="00895DB7"/>
    <w:rsid w:val="008A2633"/>
    <w:rsid w:val="008A2987"/>
    <w:rsid w:val="008A44BC"/>
    <w:rsid w:val="008C1844"/>
    <w:rsid w:val="008C69AA"/>
    <w:rsid w:val="008C6C67"/>
    <w:rsid w:val="008C6D42"/>
    <w:rsid w:val="008D2694"/>
    <w:rsid w:val="008D6F5F"/>
    <w:rsid w:val="008D70E7"/>
    <w:rsid w:val="008E153D"/>
    <w:rsid w:val="008E4492"/>
    <w:rsid w:val="008E508D"/>
    <w:rsid w:val="00901D5D"/>
    <w:rsid w:val="00902B6A"/>
    <w:rsid w:val="009079AC"/>
    <w:rsid w:val="009144F9"/>
    <w:rsid w:val="00925061"/>
    <w:rsid w:val="009312B5"/>
    <w:rsid w:val="00931E0B"/>
    <w:rsid w:val="00950A36"/>
    <w:rsid w:val="00950CE5"/>
    <w:rsid w:val="00952147"/>
    <w:rsid w:val="009616F7"/>
    <w:rsid w:val="00965029"/>
    <w:rsid w:val="0096551B"/>
    <w:rsid w:val="009658A6"/>
    <w:rsid w:val="00974451"/>
    <w:rsid w:val="009744A8"/>
    <w:rsid w:val="0097778A"/>
    <w:rsid w:val="00982936"/>
    <w:rsid w:val="00997175"/>
    <w:rsid w:val="009A64ED"/>
    <w:rsid w:val="009B3B69"/>
    <w:rsid w:val="009B76A0"/>
    <w:rsid w:val="009C156B"/>
    <w:rsid w:val="009D3942"/>
    <w:rsid w:val="009D4A72"/>
    <w:rsid w:val="009D574B"/>
    <w:rsid w:val="009D62FA"/>
    <w:rsid w:val="009E0056"/>
    <w:rsid w:val="009E0DFD"/>
    <w:rsid w:val="00A01356"/>
    <w:rsid w:val="00A12A08"/>
    <w:rsid w:val="00A1654A"/>
    <w:rsid w:val="00A342E2"/>
    <w:rsid w:val="00A37869"/>
    <w:rsid w:val="00A407C0"/>
    <w:rsid w:val="00A5254E"/>
    <w:rsid w:val="00A60649"/>
    <w:rsid w:val="00A744AB"/>
    <w:rsid w:val="00A76E1A"/>
    <w:rsid w:val="00A80655"/>
    <w:rsid w:val="00A863C2"/>
    <w:rsid w:val="00A86A43"/>
    <w:rsid w:val="00AA305A"/>
    <w:rsid w:val="00AA3E49"/>
    <w:rsid w:val="00AA5A12"/>
    <w:rsid w:val="00AB003D"/>
    <w:rsid w:val="00AC40BA"/>
    <w:rsid w:val="00AD7303"/>
    <w:rsid w:val="00AE0A2C"/>
    <w:rsid w:val="00AF056D"/>
    <w:rsid w:val="00AF3FF7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164D0"/>
    <w:rsid w:val="00B31A14"/>
    <w:rsid w:val="00B3600C"/>
    <w:rsid w:val="00B3627B"/>
    <w:rsid w:val="00B41F23"/>
    <w:rsid w:val="00B4240A"/>
    <w:rsid w:val="00B44831"/>
    <w:rsid w:val="00B51FF2"/>
    <w:rsid w:val="00B54837"/>
    <w:rsid w:val="00B65F07"/>
    <w:rsid w:val="00B66467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B0392"/>
    <w:rsid w:val="00BC29E7"/>
    <w:rsid w:val="00BD0EA5"/>
    <w:rsid w:val="00BF13B5"/>
    <w:rsid w:val="00BF5992"/>
    <w:rsid w:val="00BF7782"/>
    <w:rsid w:val="00C17A30"/>
    <w:rsid w:val="00C200B3"/>
    <w:rsid w:val="00C2029A"/>
    <w:rsid w:val="00C2248A"/>
    <w:rsid w:val="00C27B73"/>
    <w:rsid w:val="00C3066E"/>
    <w:rsid w:val="00C3133E"/>
    <w:rsid w:val="00C319A0"/>
    <w:rsid w:val="00C41052"/>
    <w:rsid w:val="00C42437"/>
    <w:rsid w:val="00C43941"/>
    <w:rsid w:val="00C46919"/>
    <w:rsid w:val="00C46EDC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E0963"/>
    <w:rsid w:val="00CE09F0"/>
    <w:rsid w:val="00CE46BA"/>
    <w:rsid w:val="00CE497C"/>
    <w:rsid w:val="00CF2817"/>
    <w:rsid w:val="00CF3250"/>
    <w:rsid w:val="00D03B52"/>
    <w:rsid w:val="00D1177D"/>
    <w:rsid w:val="00D1596C"/>
    <w:rsid w:val="00D26D47"/>
    <w:rsid w:val="00D3030B"/>
    <w:rsid w:val="00D330A4"/>
    <w:rsid w:val="00D51ED4"/>
    <w:rsid w:val="00D579B0"/>
    <w:rsid w:val="00D6430C"/>
    <w:rsid w:val="00D75182"/>
    <w:rsid w:val="00D811B8"/>
    <w:rsid w:val="00D85884"/>
    <w:rsid w:val="00D87963"/>
    <w:rsid w:val="00DA34B0"/>
    <w:rsid w:val="00DA4495"/>
    <w:rsid w:val="00DA7DFC"/>
    <w:rsid w:val="00DB5429"/>
    <w:rsid w:val="00DC14C9"/>
    <w:rsid w:val="00DC3F4D"/>
    <w:rsid w:val="00DD2E2E"/>
    <w:rsid w:val="00DD50A6"/>
    <w:rsid w:val="00DD5CDC"/>
    <w:rsid w:val="00DE08BE"/>
    <w:rsid w:val="00DE4B1A"/>
    <w:rsid w:val="00DE4EF7"/>
    <w:rsid w:val="00DE5C2B"/>
    <w:rsid w:val="00DE68C4"/>
    <w:rsid w:val="00DF5D31"/>
    <w:rsid w:val="00DF62E7"/>
    <w:rsid w:val="00E004D7"/>
    <w:rsid w:val="00E00CD8"/>
    <w:rsid w:val="00E1106C"/>
    <w:rsid w:val="00E121BC"/>
    <w:rsid w:val="00E3302E"/>
    <w:rsid w:val="00E41848"/>
    <w:rsid w:val="00E440A2"/>
    <w:rsid w:val="00E507FD"/>
    <w:rsid w:val="00E53151"/>
    <w:rsid w:val="00E54645"/>
    <w:rsid w:val="00E60F7D"/>
    <w:rsid w:val="00E702CA"/>
    <w:rsid w:val="00E73699"/>
    <w:rsid w:val="00E74D40"/>
    <w:rsid w:val="00E74ED4"/>
    <w:rsid w:val="00E815F0"/>
    <w:rsid w:val="00E81CC8"/>
    <w:rsid w:val="00E939B4"/>
    <w:rsid w:val="00EA0F33"/>
    <w:rsid w:val="00EA3423"/>
    <w:rsid w:val="00EA3F2F"/>
    <w:rsid w:val="00EC2028"/>
    <w:rsid w:val="00EC2197"/>
    <w:rsid w:val="00EC6B8B"/>
    <w:rsid w:val="00EC780E"/>
    <w:rsid w:val="00ED2F65"/>
    <w:rsid w:val="00ED48FD"/>
    <w:rsid w:val="00ED5257"/>
    <w:rsid w:val="00ED786E"/>
    <w:rsid w:val="00EE3463"/>
    <w:rsid w:val="00EE40FA"/>
    <w:rsid w:val="00EF7631"/>
    <w:rsid w:val="00EF7877"/>
    <w:rsid w:val="00F010F2"/>
    <w:rsid w:val="00F07996"/>
    <w:rsid w:val="00F13F62"/>
    <w:rsid w:val="00F14DD4"/>
    <w:rsid w:val="00F2112B"/>
    <w:rsid w:val="00F21754"/>
    <w:rsid w:val="00F22489"/>
    <w:rsid w:val="00F304B2"/>
    <w:rsid w:val="00F318FB"/>
    <w:rsid w:val="00F34AD9"/>
    <w:rsid w:val="00F44AD9"/>
    <w:rsid w:val="00F4665E"/>
    <w:rsid w:val="00F514F1"/>
    <w:rsid w:val="00F53B0D"/>
    <w:rsid w:val="00F60344"/>
    <w:rsid w:val="00F619E7"/>
    <w:rsid w:val="00F63527"/>
    <w:rsid w:val="00F64512"/>
    <w:rsid w:val="00F64B2F"/>
    <w:rsid w:val="00F80453"/>
    <w:rsid w:val="00F82004"/>
    <w:rsid w:val="00F90378"/>
    <w:rsid w:val="00F92AB4"/>
    <w:rsid w:val="00F94EC8"/>
    <w:rsid w:val="00FA3622"/>
    <w:rsid w:val="00FC0179"/>
    <w:rsid w:val="00FC071D"/>
    <w:rsid w:val="00FC1B9F"/>
    <w:rsid w:val="00FC7520"/>
    <w:rsid w:val="00FD05BC"/>
    <w:rsid w:val="00FD4430"/>
    <w:rsid w:val="00FD5F8A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BE56-E1E4-4039-817E-F54F4909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2018-10-09T07:57:00Z</cp:lastPrinted>
  <dcterms:created xsi:type="dcterms:W3CDTF">2018-10-16T08:02:00Z</dcterms:created>
  <dcterms:modified xsi:type="dcterms:W3CDTF">2018-10-16T08:02:00Z</dcterms:modified>
</cp:coreProperties>
</file>