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bookmarkStart w:id="0" w:name="_GoBack"/>
      <w:bookmarkEnd w:id="0"/>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02443A">
              <w:rPr>
                <w:b/>
                <w:sz w:val="20"/>
                <w:szCs w:val="20"/>
              </w:rPr>
              <w:t>6</w:t>
            </w:r>
            <w:r w:rsidR="001678E2">
              <w:rPr>
                <w:b/>
                <w:sz w:val="20"/>
                <w:szCs w:val="20"/>
              </w:rPr>
              <w:t>9</w:t>
            </w:r>
          </w:p>
          <w:p w:rsidR="00480E9E" w:rsidRPr="008A07C9" w:rsidRDefault="00480E9E" w:rsidP="000B0FA7">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1678E2">
              <w:rPr>
                <w:b/>
                <w:sz w:val="20"/>
                <w:szCs w:val="20"/>
              </w:rPr>
              <w:t>0</w:t>
            </w:r>
            <w:r w:rsidR="007B4B9A">
              <w:rPr>
                <w:b/>
                <w:sz w:val="20"/>
                <w:szCs w:val="20"/>
              </w:rPr>
              <w:t>5</w:t>
            </w:r>
            <w:r w:rsidR="00F87F64">
              <w:rPr>
                <w:b/>
                <w:sz w:val="20"/>
                <w:szCs w:val="20"/>
              </w:rPr>
              <w:t>.</w:t>
            </w:r>
            <w:r w:rsidR="001678E2">
              <w:rPr>
                <w:b/>
                <w:sz w:val="20"/>
                <w:szCs w:val="20"/>
              </w:rPr>
              <w:t>1</w:t>
            </w:r>
            <w:r w:rsidR="003E6E84">
              <w:rPr>
                <w:b/>
                <w:sz w:val="20"/>
                <w:szCs w:val="20"/>
              </w:rPr>
              <w:t>0</w:t>
            </w:r>
            <w:r w:rsidR="00F87F64">
              <w:rPr>
                <w:b/>
                <w:sz w:val="20"/>
                <w:szCs w:val="20"/>
              </w:rPr>
              <w:t>.201</w:t>
            </w:r>
            <w:r w:rsidR="003E6E84">
              <w:rPr>
                <w:b/>
                <w:sz w:val="20"/>
                <w:szCs w:val="20"/>
              </w:rPr>
              <w:t>6</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3E6E84" w:rsidRPr="008A07C9" w:rsidRDefault="003E6E84" w:rsidP="003E6E84">
            <w:pPr>
              <w:jc w:val="both"/>
              <w:rPr>
                <w:sz w:val="20"/>
                <w:szCs w:val="20"/>
              </w:rPr>
            </w:pPr>
            <w:r w:rsidRPr="008A07C9">
              <w:rPr>
                <w:sz w:val="20"/>
                <w:szCs w:val="20"/>
              </w:rPr>
              <w:t xml:space="preserve">Yrd. Doç. Dr. </w:t>
            </w:r>
            <w:r>
              <w:rPr>
                <w:sz w:val="20"/>
                <w:szCs w:val="20"/>
              </w:rPr>
              <w:t>Murat Çilli</w:t>
            </w:r>
          </w:p>
          <w:p w:rsidR="007B4B9A" w:rsidRDefault="007B4B9A" w:rsidP="007B4B9A">
            <w:pPr>
              <w:jc w:val="both"/>
              <w:rPr>
                <w:sz w:val="20"/>
                <w:szCs w:val="20"/>
              </w:rPr>
            </w:pPr>
            <w:r>
              <w:rPr>
                <w:sz w:val="20"/>
                <w:szCs w:val="20"/>
              </w:rPr>
              <w:t xml:space="preserve">Yrd. Doç. </w:t>
            </w:r>
            <w:r w:rsidRPr="008A07C9">
              <w:rPr>
                <w:sz w:val="20"/>
                <w:szCs w:val="20"/>
              </w:rPr>
              <w:t>Dr. Havva Sert</w:t>
            </w:r>
          </w:p>
          <w:p w:rsidR="002A6E32" w:rsidRDefault="002A6E32" w:rsidP="002A6E32">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Mehmet Emin Büyükokuroğlu</w:t>
            </w:r>
          </w:p>
          <w:p w:rsidR="00903305" w:rsidRDefault="00903305" w:rsidP="00903305">
            <w:pPr>
              <w:jc w:val="both"/>
              <w:rPr>
                <w:sz w:val="20"/>
                <w:szCs w:val="20"/>
              </w:rPr>
            </w:pPr>
            <w:r>
              <w:rPr>
                <w:sz w:val="20"/>
                <w:szCs w:val="20"/>
              </w:rPr>
              <w:t>Prof. Dr. Nureddin Cengiz</w:t>
            </w:r>
          </w:p>
          <w:p w:rsidR="001678E2" w:rsidRPr="008A07C9" w:rsidRDefault="001678E2" w:rsidP="001678E2">
            <w:pPr>
              <w:jc w:val="both"/>
              <w:rPr>
                <w:sz w:val="20"/>
                <w:szCs w:val="20"/>
              </w:rPr>
            </w:pPr>
            <w:r>
              <w:rPr>
                <w:sz w:val="20"/>
                <w:szCs w:val="20"/>
              </w:rPr>
              <w:t>Doç. Dr. Süleyman Kaleli</w:t>
            </w:r>
          </w:p>
          <w:p w:rsidR="007B4B9A" w:rsidRDefault="007B4B9A" w:rsidP="00F64384">
            <w:pPr>
              <w:jc w:val="both"/>
              <w:rPr>
                <w:sz w:val="20"/>
                <w:szCs w:val="20"/>
              </w:rPr>
            </w:pPr>
          </w:p>
          <w:p w:rsidR="00480E9E" w:rsidRPr="008A07C9" w:rsidRDefault="00480E9E" w:rsidP="007B4B9A">
            <w:pPr>
              <w:jc w:val="both"/>
              <w:rPr>
                <w:sz w:val="20"/>
                <w:szCs w:val="20"/>
              </w:rPr>
            </w:pPr>
          </w:p>
        </w:tc>
        <w:tc>
          <w:tcPr>
            <w:tcW w:w="4500" w:type="dxa"/>
            <w:shd w:val="clear" w:color="auto" w:fill="auto"/>
          </w:tcPr>
          <w:p w:rsidR="00B23506" w:rsidRDefault="00B23506" w:rsidP="00B23506">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597CC0" w:rsidRPr="00027A03" w:rsidRDefault="00597CC0" w:rsidP="00597CC0">
      <w:pPr>
        <w:jc w:val="both"/>
        <w:rPr>
          <w:sz w:val="20"/>
          <w:szCs w:val="20"/>
        </w:rPr>
      </w:pPr>
      <w:r w:rsidRPr="00027A03">
        <w:rPr>
          <w:b/>
          <w:sz w:val="20"/>
          <w:szCs w:val="20"/>
        </w:rPr>
        <w:t>01-</w:t>
      </w:r>
      <w:r w:rsidRPr="00027A03">
        <w:rPr>
          <w:sz w:val="20"/>
          <w:szCs w:val="20"/>
        </w:rPr>
        <w:t xml:space="preserve"> </w:t>
      </w:r>
      <w:r w:rsidR="00B83C4F" w:rsidRPr="00027A03">
        <w:rPr>
          <w:sz w:val="20"/>
          <w:szCs w:val="20"/>
        </w:rPr>
        <w:t xml:space="preserve">Prof. </w:t>
      </w:r>
      <w:r w:rsidRPr="00027A03">
        <w:rPr>
          <w:sz w:val="20"/>
          <w:szCs w:val="20"/>
        </w:rPr>
        <w:t xml:space="preserve">Dr. </w:t>
      </w:r>
      <w:r w:rsidR="00B83C4F" w:rsidRPr="00027A03">
        <w:rPr>
          <w:sz w:val="20"/>
          <w:szCs w:val="20"/>
        </w:rPr>
        <w:t>Oğuz KARABAY</w:t>
      </w:r>
      <w:r w:rsidRPr="00027A03">
        <w:rPr>
          <w:sz w:val="20"/>
          <w:szCs w:val="20"/>
        </w:rPr>
        <w:t xml:space="preserve"> yönetiminde yüksek lisans tez çalışması yapan</w:t>
      </w:r>
      <w:r w:rsidR="00B83C4F" w:rsidRPr="00027A03">
        <w:rPr>
          <w:sz w:val="20"/>
          <w:szCs w:val="20"/>
        </w:rPr>
        <w:t xml:space="preserve"> Enfeksiyon Hastalıkları </w:t>
      </w:r>
      <w:r w:rsidR="00D3526E" w:rsidRPr="00027A03">
        <w:rPr>
          <w:sz w:val="20"/>
          <w:szCs w:val="20"/>
        </w:rPr>
        <w:t xml:space="preserve"> </w:t>
      </w:r>
      <w:r w:rsidRPr="00027A03">
        <w:rPr>
          <w:sz w:val="20"/>
          <w:szCs w:val="20"/>
        </w:rPr>
        <w:t xml:space="preserve">EABD öğrencisi </w:t>
      </w:r>
      <w:r w:rsidR="00B83C4F" w:rsidRPr="00027A03">
        <w:rPr>
          <w:b/>
          <w:sz w:val="20"/>
          <w:szCs w:val="20"/>
        </w:rPr>
        <w:t>Gülsüm KAYA’nın</w:t>
      </w:r>
      <w:r w:rsidRPr="00027A03">
        <w:rPr>
          <w:b/>
          <w:sz w:val="20"/>
          <w:szCs w:val="20"/>
        </w:rPr>
        <w:t xml:space="preserve">  </w:t>
      </w:r>
      <w:r w:rsidRPr="00027A03">
        <w:rPr>
          <w:sz w:val="20"/>
          <w:szCs w:val="20"/>
        </w:rPr>
        <w:t xml:space="preserve">tezini tamamladığına dair tez teslim formu okundu. </w:t>
      </w:r>
    </w:p>
    <w:p w:rsidR="00597CC0" w:rsidRPr="00027A03" w:rsidRDefault="00597CC0" w:rsidP="00597CC0">
      <w:pPr>
        <w:ind w:firstLine="708"/>
        <w:jc w:val="both"/>
        <w:rPr>
          <w:sz w:val="20"/>
          <w:szCs w:val="20"/>
        </w:rPr>
      </w:pPr>
    </w:p>
    <w:p w:rsidR="00597CC0" w:rsidRPr="00027A03" w:rsidRDefault="00597CC0" w:rsidP="00597CC0">
      <w:pPr>
        <w:jc w:val="both"/>
        <w:rPr>
          <w:sz w:val="20"/>
          <w:szCs w:val="20"/>
        </w:rPr>
      </w:pPr>
      <w:r w:rsidRPr="00027A03">
        <w:rPr>
          <w:sz w:val="20"/>
          <w:szCs w:val="20"/>
        </w:rPr>
        <w:t xml:space="preserve">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Üniversitemiz dışından gelen öğretim üyelerinin yolluk ve yevmiyelerinin Enstitümüz bütçesinden karşılanmasının </w:t>
      </w:r>
      <w:r w:rsidRPr="00027A03">
        <w:rPr>
          <w:b/>
          <w:sz w:val="20"/>
          <w:szCs w:val="20"/>
        </w:rPr>
        <w:t xml:space="preserve">uygun </w:t>
      </w:r>
      <w:r w:rsidRPr="00027A03">
        <w:rPr>
          <w:sz w:val="20"/>
          <w:szCs w:val="20"/>
        </w:rPr>
        <w:t>olduğuna oy birliği ile karar verildi.</w:t>
      </w:r>
    </w:p>
    <w:p w:rsidR="00597CC0" w:rsidRPr="00027A03" w:rsidRDefault="00597CC0" w:rsidP="00597CC0">
      <w:pPr>
        <w:tabs>
          <w:tab w:val="left" w:pos="0"/>
        </w:tabs>
        <w:jc w:val="both"/>
        <w:rPr>
          <w:sz w:val="20"/>
          <w:szCs w:val="20"/>
        </w:rPr>
      </w:pPr>
      <w:r w:rsidRPr="00027A03">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597CC0" w:rsidRPr="00032946" w:rsidTr="006C10B2">
        <w:tc>
          <w:tcPr>
            <w:tcW w:w="3218" w:type="dxa"/>
          </w:tcPr>
          <w:p w:rsidR="00597CC0" w:rsidRPr="00032946" w:rsidRDefault="00597CC0" w:rsidP="00C30DAF">
            <w:pPr>
              <w:jc w:val="both"/>
              <w:rPr>
                <w:b/>
                <w:sz w:val="20"/>
                <w:szCs w:val="20"/>
              </w:rPr>
            </w:pPr>
            <w:r w:rsidRPr="00032946">
              <w:rPr>
                <w:b/>
                <w:sz w:val="20"/>
                <w:szCs w:val="20"/>
              </w:rPr>
              <w:t>ÜNVANI / ADI / SOYADI</w:t>
            </w:r>
          </w:p>
        </w:tc>
        <w:tc>
          <w:tcPr>
            <w:tcW w:w="1820" w:type="dxa"/>
          </w:tcPr>
          <w:p w:rsidR="00597CC0" w:rsidRPr="00032946" w:rsidRDefault="00597CC0" w:rsidP="00C30DAF">
            <w:pPr>
              <w:jc w:val="both"/>
              <w:rPr>
                <w:b/>
                <w:sz w:val="20"/>
                <w:szCs w:val="20"/>
              </w:rPr>
            </w:pPr>
            <w:r w:rsidRPr="00032946">
              <w:rPr>
                <w:b/>
                <w:sz w:val="20"/>
                <w:szCs w:val="20"/>
              </w:rPr>
              <w:t>SINAV JÜRİSİ</w:t>
            </w:r>
          </w:p>
        </w:tc>
        <w:tc>
          <w:tcPr>
            <w:tcW w:w="4058" w:type="dxa"/>
          </w:tcPr>
          <w:p w:rsidR="00597CC0" w:rsidRPr="00032946" w:rsidRDefault="00597CC0" w:rsidP="00C30DAF">
            <w:pPr>
              <w:jc w:val="both"/>
              <w:rPr>
                <w:b/>
                <w:sz w:val="20"/>
                <w:szCs w:val="20"/>
              </w:rPr>
            </w:pPr>
            <w:r w:rsidRPr="00032946">
              <w:rPr>
                <w:b/>
                <w:sz w:val="20"/>
                <w:szCs w:val="20"/>
              </w:rPr>
              <w:t>EABD / ÜNİVERSİTESİ</w:t>
            </w:r>
          </w:p>
        </w:tc>
      </w:tr>
      <w:tr w:rsidR="00597CC0" w:rsidRPr="00032946" w:rsidTr="006C10B2">
        <w:tc>
          <w:tcPr>
            <w:tcW w:w="3218" w:type="dxa"/>
          </w:tcPr>
          <w:p w:rsidR="00597CC0" w:rsidRPr="00B83C4F" w:rsidRDefault="00B83C4F" w:rsidP="00C30DAF">
            <w:pPr>
              <w:jc w:val="both"/>
              <w:rPr>
                <w:sz w:val="20"/>
                <w:szCs w:val="20"/>
              </w:rPr>
            </w:pPr>
            <w:r w:rsidRPr="00B83C4F">
              <w:rPr>
                <w:sz w:val="20"/>
                <w:szCs w:val="20"/>
              </w:rPr>
              <w:t>Prof. Dr. Oğuz KARABAY</w:t>
            </w:r>
          </w:p>
        </w:tc>
        <w:tc>
          <w:tcPr>
            <w:tcW w:w="1820" w:type="dxa"/>
          </w:tcPr>
          <w:p w:rsidR="00597CC0" w:rsidRPr="00032946" w:rsidRDefault="00597CC0" w:rsidP="00C30DAF">
            <w:pPr>
              <w:jc w:val="both"/>
              <w:rPr>
                <w:sz w:val="20"/>
                <w:szCs w:val="20"/>
              </w:rPr>
            </w:pPr>
            <w:r w:rsidRPr="00032946">
              <w:rPr>
                <w:sz w:val="20"/>
                <w:szCs w:val="20"/>
              </w:rPr>
              <w:t>Danışman</w:t>
            </w:r>
          </w:p>
        </w:tc>
        <w:tc>
          <w:tcPr>
            <w:tcW w:w="4058" w:type="dxa"/>
          </w:tcPr>
          <w:p w:rsidR="00597CC0" w:rsidRPr="00032946" w:rsidRDefault="00597CC0" w:rsidP="00B83C4F">
            <w:pPr>
              <w:jc w:val="both"/>
              <w:rPr>
                <w:sz w:val="20"/>
                <w:szCs w:val="20"/>
              </w:rPr>
            </w:pPr>
            <w:r>
              <w:rPr>
                <w:sz w:val="20"/>
                <w:szCs w:val="20"/>
              </w:rPr>
              <w:t xml:space="preserve">SAÜ </w:t>
            </w:r>
            <w:r w:rsidR="00B83C4F">
              <w:rPr>
                <w:sz w:val="20"/>
                <w:szCs w:val="20"/>
              </w:rPr>
              <w:t>Tıp Fakültesi</w:t>
            </w:r>
          </w:p>
        </w:tc>
      </w:tr>
      <w:tr w:rsidR="003E68A0" w:rsidRPr="00032946" w:rsidTr="006C10B2">
        <w:tc>
          <w:tcPr>
            <w:tcW w:w="3218" w:type="dxa"/>
          </w:tcPr>
          <w:p w:rsidR="003E68A0" w:rsidRPr="00032946" w:rsidRDefault="00EF333D" w:rsidP="00B83C4F">
            <w:pPr>
              <w:rPr>
                <w:sz w:val="20"/>
                <w:szCs w:val="20"/>
              </w:rPr>
            </w:pPr>
            <w:r>
              <w:rPr>
                <w:sz w:val="20"/>
                <w:szCs w:val="20"/>
              </w:rPr>
              <w:t>Doç.</w:t>
            </w:r>
            <w:r w:rsidR="008C78AB">
              <w:rPr>
                <w:sz w:val="20"/>
                <w:szCs w:val="20"/>
              </w:rPr>
              <w:t xml:space="preserve"> </w:t>
            </w:r>
            <w:r>
              <w:rPr>
                <w:sz w:val="20"/>
                <w:szCs w:val="20"/>
              </w:rPr>
              <w:t>Dr.</w:t>
            </w:r>
            <w:r w:rsidR="008C78AB">
              <w:rPr>
                <w:sz w:val="20"/>
                <w:szCs w:val="20"/>
              </w:rPr>
              <w:t xml:space="preserve"> </w:t>
            </w:r>
            <w:r w:rsidR="00B83C4F">
              <w:rPr>
                <w:sz w:val="20"/>
                <w:szCs w:val="20"/>
              </w:rPr>
              <w:t>Aziz ÖĞÜTLÜ</w:t>
            </w:r>
          </w:p>
        </w:tc>
        <w:tc>
          <w:tcPr>
            <w:tcW w:w="1820" w:type="dxa"/>
          </w:tcPr>
          <w:p w:rsidR="003E68A0" w:rsidRPr="00032946" w:rsidRDefault="003E68A0" w:rsidP="003E68A0">
            <w:pPr>
              <w:rPr>
                <w:sz w:val="20"/>
                <w:szCs w:val="20"/>
              </w:rPr>
            </w:pPr>
            <w:r w:rsidRPr="00032946">
              <w:rPr>
                <w:sz w:val="20"/>
                <w:szCs w:val="20"/>
              </w:rPr>
              <w:t>Jüri Üyesi</w:t>
            </w:r>
          </w:p>
        </w:tc>
        <w:tc>
          <w:tcPr>
            <w:tcW w:w="4058" w:type="dxa"/>
          </w:tcPr>
          <w:p w:rsidR="003E68A0" w:rsidRPr="00032946" w:rsidRDefault="00677CC3" w:rsidP="003E68A0">
            <w:pPr>
              <w:jc w:val="both"/>
              <w:rPr>
                <w:sz w:val="20"/>
                <w:szCs w:val="20"/>
              </w:rPr>
            </w:pPr>
            <w:r>
              <w:rPr>
                <w:sz w:val="20"/>
                <w:szCs w:val="20"/>
              </w:rPr>
              <w:t xml:space="preserve">SAÜ </w:t>
            </w:r>
            <w:r w:rsidR="00B83C4F">
              <w:rPr>
                <w:sz w:val="20"/>
                <w:szCs w:val="20"/>
              </w:rPr>
              <w:t>Tıp Fakültesi</w:t>
            </w:r>
          </w:p>
        </w:tc>
      </w:tr>
      <w:tr w:rsidR="003E68A0" w:rsidRPr="00032946" w:rsidTr="006C10B2">
        <w:tc>
          <w:tcPr>
            <w:tcW w:w="3218" w:type="dxa"/>
          </w:tcPr>
          <w:p w:rsidR="003E68A0" w:rsidRPr="00032946" w:rsidRDefault="00677F4F" w:rsidP="00761E10">
            <w:pPr>
              <w:rPr>
                <w:sz w:val="20"/>
                <w:szCs w:val="20"/>
              </w:rPr>
            </w:pPr>
            <w:r>
              <w:rPr>
                <w:sz w:val="20"/>
                <w:szCs w:val="20"/>
              </w:rPr>
              <w:t>Yrd</w:t>
            </w:r>
            <w:r w:rsidR="000F03BC">
              <w:rPr>
                <w:sz w:val="20"/>
                <w:szCs w:val="20"/>
              </w:rPr>
              <w:t>.</w:t>
            </w:r>
            <w:r w:rsidR="008C78AB">
              <w:rPr>
                <w:sz w:val="20"/>
                <w:szCs w:val="20"/>
              </w:rPr>
              <w:t xml:space="preserve"> </w:t>
            </w:r>
            <w:r w:rsidR="007B288A">
              <w:rPr>
                <w:sz w:val="20"/>
                <w:szCs w:val="20"/>
              </w:rPr>
              <w:t>Doç.</w:t>
            </w:r>
            <w:r w:rsidR="008C78AB">
              <w:rPr>
                <w:sz w:val="20"/>
                <w:szCs w:val="20"/>
              </w:rPr>
              <w:t xml:space="preserve"> </w:t>
            </w:r>
            <w:r w:rsidR="007B288A">
              <w:rPr>
                <w:sz w:val="20"/>
                <w:szCs w:val="20"/>
              </w:rPr>
              <w:t>Dr.</w:t>
            </w:r>
            <w:r w:rsidR="008C78AB">
              <w:rPr>
                <w:sz w:val="20"/>
                <w:szCs w:val="20"/>
              </w:rPr>
              <w:t xml:space="preserve"> </w:t>
            </w:r>
            <w:r w:rsidR="00761E10">
              <w:rPr>
                <w:sz w:val="20"/>
                <w:szCs w:val="20"/>
              </w:rPr>
              <w:t xml:space="preserve">Nevin </w:t>
            </w:r>
            <w:r w:rsidR="003E76E2">
              <w:rPr>
                <w:sz w:val="20"/>
                <w:szCs w:val="20"/>
              </w:rPr>
              <w:t>İNCE</w:t>
            </w:r>
          </w:p>
        </w:tc>
        <w:tc>
          <w:tcPr>
            <w:tcW w:w="1820" w:type="dxa"/>
          </w:tcPr>
          <w:p w:rsidR="003E68A0" w:rsidRPr="00032946" w:rsidRDefault="003E68A0" w:rsidP="003E68A0">
            <w:pPr>
              <w:rPr>
                <w:sz w:val="20"/>
                <w:szCs w:val="20"/>
              </w:rPr>
            </w:pPr>
            <w:r w:rsidRPr="00032946">
              <w:rPr>
                <w:sz w:val="20"/>
                <w:szCs w:val="20"/>
              </w:rPr>
              <w:t>Jüri Üyesi</w:t>
            </w:r>
          </w:p>
        </w:tc>
        <w:tc>
          <w:tcPr>
            <w:tcW w:w="4058" w:type="dxa"/>
          </w:tcPr>
          <w:p w:rsidR="003E68A0" w:rsidRPr="00032946" w:rsidRDefault="00761E10" w:rsidP="00094457">
            <w:pPr>
              <w:rPr>
                <w:sz w:val="20"/>
                <w:szCs w:val="20"/>
              </w:rPr>
            </w:pPr>
            <w:r>
              <w:rPr>
                <w:sz w:val="20"/>
                <w:szCs w:val="20"/>
              </w:rPr>
              <w:t>Düzce Ünv. Tıp Fakültesi</w:t>
            </w:r>
            <w:r w:rsidR="006C10B2">
              <w:rPr>
                <w:sz w:val="20"/>
                <w:szCs w:val="20"/>
              </w:rPr>
              <w:t xml:space="preserve"> Enfeksiyon Hastalıkları Anabilim Dalı</w:t>
            </w:r>
          </w:p>
        </w:tc>
      </w:tr>
      <w:tr w:rsidR="003E68A0" w:rsidRPr="00032946" w:rsidTr="006C10B2">
        <w:tc>
          <w:tcPr>
            <w:tcW w:w="3218" w:type="dxa"/>
          </w:tcPr>
          <w:p w:rsidR="003E68A0" w:rsidRPr="00032946" w:rsidRDefault="00E01D4E" w:rsidP="00761E10">
            <w:pPr>
              <w:rPr>
                <w:sz w:val="20"/>
                <w:szCs w:val="20"/>
              </w:rPr>
            </w:pPr>
            <w:r>
              <w:rPr>
                <w:sz w:val="20"/>
                <w:szCs w:val="20"/>
              </w:rPr>
              <w:t>Doç.</w:t>
            </w:r>
            <w:r w:rsidR="008C78AB">
              <w:rPr>
                <w:sz w:val="20"/>
                <w:szCs w:val="20"/>
              </w:rPr>
              <w:t xml:space="preserve"> </w:t>
            </w:r>
            <w:r>
              <w:rPr>
                <w:sz w:val="20"/>
                <w:szCs w:val="20"/>
              </w:rPr>
              <w:t>Dr.</w:t>
            </w:r>
            <w:r w:rsidR="008C78AB">
              <w:rPr>
                <w:sz w:val="20"/>
                <w:szCs w:val="20"/>
              </w:rPr>
              <w:t xml:space="preserve"> </w:t>
            </w:r>
            <w:r w:rsidR="00761E10">
              <w:rPr>
                <w:sz w:val="20"/>
                <w:szCs w:val="20"/>
              </w:rPr>
              <w:t xml:space="preserve">Ertuğrul </w:t>
            </w:r>
            <w:r w:rsidR="00F22721">
              <w:rPr>
                <w:sz w:val="20"/>
                <w:szCs w:val="20"/>
              </w:rPr>
              <w:t>GÜÇLÜ</w:t>
            </w:r>
          </w:p>
        </w:tc>
        <w:tc>
          <w:tcPr>
            <w:tcW w:w="1820" w:type="dxa"/>
          </w:tcPr>
          <w:p w:rsidR="003E68A0" w:rsidRPr="00032946" w:rsidRDefault="003E68A0" w:rsidP="003E68A0">
            <w:pPr>
              <w:rPr>
                <w:sz w:val="20"/>
                <w:szCs w:val="20"/>
              </w:rPr>
            </w:pPr>
            <w:r w:rsidRPr="00032946">
              <w:rPr>
                <w:sz w:val="20"/>
                <w:szCs w:val="20"/>
              </w:rPr>
              <w:t>Yedek Jüri Üyesi</w:t>
            </w:r>
          </w:p>
        </w:tc>
        <w:tc>
          <w:tcPr>
            <w:tcW w:w="4058" w:type="dxa"/>
          </w:tcPr>
          <w:p w:rsidR="003E68A0" w:rsidRPr="00032946" w:rsidRDefault="00E01D4E" w:rsidP="003E68A0">
            <w:pPr>
              <w:jc w:val="both"/>
              <w:rPr>
                <w:sz w:val="20"/>
                <w:szCs w:val="20"/>
              </w:rPr>
            </w:pPr>
            <w:r>
              <w:rPr>
                <w:sz w:val="20"/>
                <w:szCs w:val="20"/>
              </w:rPr>
              <w:t xml:space="preserve">SAÜ </w:t>
            </w:r>
            <w:r w:rsidR="00761E10">
              <w:rPr>
                <w:sz w:val="20"/>
                <w:szCs w:val="20"/>
              </w:rPr>
              <w:t>Tıp Fakültesi</w:t>
            </w:r>
          </w:p>
        </w:tc>
      </w:tr>
      <w:tr w:rsidR="00F26408" w:rsidRPr="00032946" w:rsidTr="006C10B2">
        <w:tc>
          <w:tcPr>
            <w:tcW w:w="3218" w:type="dxa"/>
          </w:tcPr>
          <w:p w:rsidR="00F26408" w:rsidRDefault="00F26408" w:rsidP="00087C9A">
            <w:pPr>
              <w:rPr>
                <w:sz w:val="20"/>
                <w:szCs w:val="20"/>
              </w:rPr>
            </w:pPr>
            <w:r>
              <w:rPr>
                <w:sz w:val="20"/>
                <w:szCs w:val="20"/>
              </w:rPr>
              <w:t>Prof. Dr. Aynur KARADENİZLİ</w:t>
            </w:r>
          </w:p>
        </w:tc>
        <w:tc>
          <w:tcPr>
            <w:tcW w:w="1820" w:type="dxa"/>
          </w:tcPr>
          <w:p w:rsidR="00F26408" w:rsidRPr="00032946" w:rsidRDefault="00F26408" w:rsidP="006C10B2">
            <w:pPr>
              <w:rPr>
                <w:sz w:val="20"/>
                <w:szCs w:val="20"/>
              </w:rPr>
            </w:pPr>
            <w:r w:rsidRPr="00032946">
              <w:rPr>
                <w:sz w:val="20"/>
                <w:szCs w:val="20"/>
              </w:rPr>
              <w:t xml:space="preserve">Yedek Jüri Üyesi    </w:t>
            </w:r>
          </w:p>
        </w:tc>
        <w:tc>
          <w:tcPr>
            <w:tcW w:w="4058" w:type="dxa"/>
          </w:tcPr>
          <w:p w:rsidR="00F26408" w:rsidRDefault="006C10B2" w:rsidP="006C10B2">
            <w:pPr>
              <w:rPr>
                <w:sz w:val="20"/>
                <w:szCs w:val="20"/>
              </w:rPr>
            </w:pPr>
            <w:r>
              <w:rPr>
                <w:sz w:val="20"/>
                <w:szCs w:val="20"/>
              </w:rPr>
              <w:t>Kocaeli Tıp Fak. Mikrobiyoloji Anabilim Dalı</w:t>
            </w:r>
          </w:p>
        </w:tc>
      </w:tr>
    </w:tbl>
    <w:p w:rsidR="00597CC0" w:rsidRDefault="00597CC0" w:rsidP="008816E6">
      <w:pPr>
        <w:jc w:val="both"/>
        <w:rPr>
          <w:rFonts w:eastAsia="Calibri"/>
          <w:b/>
          <w:sz w:val="20"/>
          <w:szCs w:val="20"/>
        </w:rPr>
      </w:pPr>
    </w:p>
    <w:p w:rsidR="000B5E50" w:rsidRDefault="008A3CFC" w:rsidP="000B5E50">
      <w:pPr>
        <w:jc w:val="both"/>
        <w:rPr>
          <w:sz w:val="20"/>
          <w:szCs w:val="20"/>
        </w:rPr>
      </w:pPr>
      <w:r w:rsidRPr="00E104E2">
        <w:rPr>
          <w:b/>
          <w:sz w:val="20"/>
          <w:szCs w:val="20"/>
        </w:rPr>
        <w:t>0</w:t>
      </w:r>
      <w:r>
        <w:rPr>
          <w:b/>
          <w:sz w:val="20"/>
          <w:szCs w:val="20"/>
        </w:rPr>
        <w:t>2</w:t>
      </w:r>
      <w:r w:rsidRPr="00E104E2">
        <w:rPr>
          <w:b/>
          <w:sz w:val="20"/>
          <w:szCs w:val="20"/>
        </w:rPr>
        <w:t>-</w:t>
      </w:r>
      <w:r w:rsidRPr="00E104E2">
        <w:rPr>
          <w:sz w:val="20"/>
          <w:szCs w:val="20"/>
        </w:rPr>
        <w:t xml:space="preserve"> </w:t>
      </w:r>
      <w:r w:rsidR="000B5E50">
        <w:rPr>
          <w:b/>
          <w:sz w:val="20"/>
          <w:szCs w:val="20"/>
        </w:rPr>
        <w:t>Arş. Gör. Özge YAMAN’ın</w:t>
      </w:r>
      <w:r w:rsidR="000B5E50">
        <w:rPr>
          <w:sz w:val="20"/>
          <w:szCs w:val="20"/>
        </w:rPr>
        <w:t xml:space="preserve"> 30.09.2016 tarihli dilekçesi okundu.</w:t>
      </w:r>
    </w:p>
    <w:p w:rsidR="000B5E50" w:rsidRDefault="000B5E50" w:rsidP="000B5E50">
      <w:pPr>
        <w:jc w:val="both"/>
        <w:rPr>
          <w:sz w:val="20"/>
          <w:szCs w:val="20"/>
        </w:rPr>
      </w:pPr>
      <w:r>
        <w:rPr>
          <w:sz w:val="20"/>
          <w:szCs w:val="20"/>
        </w:rPr>
        <w:tab/>
      </w:r>
    </w:p>
    <w:p w:rsidR="000B5E50" w:rsidRDefault="000B5E50" w:rsidP="000B5E50">
      <w:pPr>
        <w:jc w:val="both"/>
        <w:rPr>
          <w:sz w:val="20"/>
          <w:szCs w:val="20"/>
        </w:rPr>
      </w:pPr>
      <w:r>
        <w:rPr>
          <w:sz w:val="20"/>
          <w:szCs w:val="20"/>
        </w:rPr>
        <w:t xml:space="preserve">Yapılan görüşmeler sonunda;  Öğretim Üyesi Yetiştirme Programına İlişkin Usul ve Esasların </w:t>
      </w:r>
      <w:r w:rsidR="00DA3EB7">
        <w:rPr>
          <w:sz w:val="20"/>
          <w:szCs w:val="20"/>
        </w:rPr>
        <w:t xml:space="preserve"> </w:t>
      </w:r>
      <w:r>
        <w:rPr>
          <w:sz w:val="20"/>
          <w:szCs w:val="20"/>
        </w:rPr>
        <w:t xml:space="preserve">9. Maddesi uyarınca </w:t>
      </w:r>
      <w:r w:rsidR="00CF23BB">
        <w:rPr>
          <w:sz w:val="20"/>
          <w:szCs w:val="20"/>
        </w:rPr>
        <w:t xml:space="preserve">Hemşirelik EABD </w:t>
      </w:r>
      <w:r>
        <w:rPr>
          <w:sz w:val="20"/>
          <w:szCs w:val="20"/>
        </w:rPr>
        <w:t>Tezli Yüksek Lisans programına 201</w:t>
      </w:r>
      <w:r w:rsidR="00CF23BB">
        <w:rPr>
          <w:sz w:val="20"/>
          <w:szCs w:val="20"/>
        </w:rPr>
        <w:t>6</w:t>
      </w:r>
      <w:r>
        <w:rPr>
          <w:sz w:val="20"/>
          <w:szCs w:val="20"/>
        </w:rPr>
        <w:t>-201</w:t>
      </w:r>
      <w:r w:rsidR="00CF23BB">
        <w:rPr>
          <w:sz w:val="20"/>
          <w:szCs w:val="20"/>
        </w:rPr>
        <w:t>7</w:t>
      </w:r>
      <w:r>
        <w:rPr>
          <w:sz w:val="20"/>
          <w:szCs w:val="20"/>
        </w:rPr>
        <w:t xml:space="preserve"> Eğitim-Öğretim Yılı Güz Yarıyılında kayıt yaptırmasının </w:t>
      </w:r>
      <w:r w:rsidRPr="00FD3EF7">
        <w:rPr>
          <w:b/>
          <w:sz w:val="20"/>
          <w:szCs w:val="20"/>
        </w:rPr>
        <w:t xml:space="preserve">uygun </w:t>
      </w:r>
      <w:r>
        <w:rPr>
          <w:sz w:val="20"/>
          <w:szCs w:val="20"/>
        </w:rPr>
        <w:t xml:space="preserve">olduğuna ve Danışmanın Öğretim Üyesinin ilgili Anabilim Dalı Başkanlığından istenmesine oy birliğiyle karar verildi. </w:t>
      </w:r>
    </w:p>
    <w:p w:rsidR="009D7905" w:rsidRDefault="009D7905" w:rsidP="008A3CFC">
      <w:pPr>
        <w:jc w:val="both"/>
        <w:rPr>
          <w:sz w:val="20"/>
          <w:szCs w:val="20"/>
        </w:rPr>
      </w:pPr>
    </w:p>
    <w:p w:rsidR="00EE56EB" w:rsidRPr="00430EB6" w:rsidRDefault="00EE56EB" w:rsidP="00EE56EB">
      <w:pPr>
        <w:tabs>
          <w:tab w:val="left" w:pos="360"/>
          <w:tab w:val="left" w:pos="567"/>
        </w:tabs>
        <w:jc w:val="both"/>
        <w:rPr>
          <w:bCs/>
          <w:sz w:val="20"/>
          <w:szCs w:val="20"/>
        </w:rPr>
      </w:pPr>
      <w:r w:rsidRPr="00430EB6">
        <w:rPr>
          <w:b/>
          <w:sz w:val="20"/>
          <w:szCs w:val="20"/>
        </w:rPr>
        <w:t>0</w:t>
      </w:r>
      <w:r>
        <w:rPr>
          <w:b/>
          <w:sz w:val="20"/>
          <w:szCs w:val="20"/>
        </w:rPr>
        <w:t>3</w:t>
      </w:r>
      <w:r w:rsidRPr="00430EB6">
        <w:rPr>
          <w:b/>
          <w:sz w:val="20"/>
          <w:szCs w:val="20"/>
        </w:rPr>
        <w:t>-</w:t>
      </w:r>
      <w:r w:rsidRPr="00EE56EB">
        <w:rPr>
          <w:sz w:val="20"/>
          <w:szCs w:val="20"/>
        </w:rPr>
        <w:t xml:space="preserve">Antrenörlük Eğitimi </w:t>
      </w:r>
      <w:r w:rsidRPr="00430EB6">
        <w:rPr>
          <w:bCs/>
          <w:sz w:val="20"/>
          <w:szCs w:val="20"/>
        </w:rPr>
        <w:t xml:space="preserve">EABD Başkanlığının </w:t>
      </w:r>
      <w:r>
        <w:rPr>
          <w:bCs/>
          <w:sz w:val="20"/>
          <w:szCs w:val="20"/>
        </w:rPr>
        <w:t xml:space="preserve"> 2</w:t>
      </w:r>
      <w:r w:rsidRPr="00430EB6">
        <w:rPr>
          <w:bCs/>
          <w:sz w:val="20"/>
          <w:szCs w:val="20"/>
        </w:rPr>
        <w:t>8.09.2016 tarih ve 302.14.01.</w:t>
      </w:r>
      <w:r>
        <w:rPr>
          <w:bCs/>
          <w:sz w:val="20"/>
          <w:szCs w:val="20"/>
        </w:rPr>
        <w:t>E.40705</w:t>
      </w:r>
      <w:r w:rsidRPr="00430EB6">
        <w:rPr>
          <w:bCs/>
          <w:sz w:val="20"/>
          <w:szCs w:val="20"/>
        </w:rPr>
        <w:t xml:space="preserve"> sayılı yazısı ve ekleri okundu.</w:t>
      </w:r>
    </w:p>
    <w:p w:rsidR="00EE56EB" w:rsidRPr="00430EB6" w:rsidRDefault="00EE56EB" w:rsidP="00EE56EB">
      <w:pPr>
        <w:pStyle w:val="ListeParagraf"/>
        <w:ind w:left="17"/>
        <w:jc w:val="both"/>
        <w:rPr>
          <w:b/>
          <w:sz w:val="20"/>
          <w:szCs w:val="20"/>
        </w:rPr>
      </w:pPr>
    </w:p>
    <w:p w:rsidR="00CD7B45" w:rsidRPr="00430EB6" w:rsidRDefault="00EE56EB" w:rsidP="00CD7B45">
      <w:pPr>
        <w:jc w:val="both"/>
        <w:rPr>
          <w:rFonts w:eastAsia="Calibri"/>
          <w:sz w:val="20"/>
          <w:szCs w:val="20"/>
        </w:rPr>
      </w:pPr>
      <w:r w:rsidRPr="00430EB6">
        <w:rPr>
          <w:sz w:val="20"/>
          <w:szCs w:val="20"/>
        </w:rPr>
        <w:t xml:space="preserve">Yapılan görüşmeler sonunda; </w:t>
      </w:r>
      <w:r w:rsidRPr="00EE56EB">
        <w:rPr>
          <w:sz w:val="20"/>
          <w:szCs w:val="20"/>
        </w:rPr>
        <w:t>Antrenörlük Eğitimi</w:t>
      </w:r>
      <w:r w:rsidRPr="00430EB6">
        <w:rPr>
          <w:bCs/>
          <w:sz w:val="20"/>
          <w:szCs w:val="20"/>
        </w:rPr>
        <w:t xml:space="preserve"> EABD </w:t>
      </w:r>
      <w:r w:rsidRPr="00430EB6">
        <w:rPr>
          <w:rFonts w:eastAsia="Calibri"/>
          <w:sz w:val="20"/>
          <w:szCs w:val="20"/>
        </w:rPr>
        <w:t xml:space="preserve">yüksek lisans programı öğrencisi </w:t>
      </w:r>
      <w:r w:rsidR="00AE7760">
        <w:rPr>
          <w:rFonts w:eastAsia="Calibri"/>
          <w:sz w:val="20"/>
          <w:szCs w:val="20"/>
        </w:rPr>
        <w:t>Turgut Emre ÇAKAR’ın</w:t>
      </w:r>
      <w:r w:rsidRPr="00430EB6">
        <w:rPr>
          <w:rFonts w:eastAsia="Calibri"/>
          <w:sz w:val="20"/>
          <w:szCs w:val="20"/>
        </w:rPr>
        <w:t xml:space="preserve"> </w:t>
      </w:r>
      <w:r w:rsidRPr="00430EB6">
        <w:rPr>
          <w:sz w:val="20"/>
          <w:szCs w:val="20"/>
        </w:rPr>
        <w:t xml:space="preserve">tez önerisinin, Anabilim Dalı Başkanlığına tez içeriğinin </w:t>
      </w:r>
      <w:r w:rsidR="00CD7B45" w:rsidRPr="00430EB6">
        <w:rPr>
          <w:b/>
          <w:sz w:val="20"/>
          <w:szCs w:val="20"/>
        </w:rPr>
        <w:t>“materyal metodda örneklem sayısı ve örneklem alınacak yerlerin yeniden gözden geçirilerek ayrıntılı bir şekilde”</w:t>
      </w:r>
      <w:r w:rsidR="00CD7B45" w:rsidRPr="00430EB6">
        <w:rPr>
          <w:sz w:val="20"/>
          <w:szCs w:val="20"/>
        </w:rPr>
        <w:t xml:space="preserve"> </w:t>
      </w:r>
      <w:r w:rsidR="00CD7B45" w:rsidRPr="00430EB6">
        <w:rPr>
          <w:rFonts w:eastAsia="Calibri"/>
          <w:sz w:val="20"/>
          <w:szCs w:val="20"/>
        </w:rPr>
        <w:t xml:space="preserve"> düzenlenerek Enstitüye iletilmesine </w:t>
      </w:r>
      <w:r w:rsidR="00CD7B45" w:rsidRPr="00430EB6">
        <w:rPr>
          <w:rFonts w:eastAsia="Calibri"/>
          <w:b/>
          <w:sz w:val="20"/>
          <w:szCs w:val="20"/>
        </w:rPr>
        <w:t>oy birliği</w:t>
      </w:r>
      <w:r w:rsidR="00CD7B45" w:rsidRPr="00430EB6">
        <w:rPr>
          <w:rFonts w:eastAsia="Calibri"/>
          <w:sz w:val="20"/>
          <w:szCs w:val="20"/>
        </w:rPr>
        <w:t xml:space="preserve"> ile karar verildi.</w:t>
      </w:r>
    </w:p>
    <w:p w:rsidR="00EE56EB" w:rsidRDefault="00EE56EB" w:rsidP="00EE56EB">
      <w:pPr>
        <w:jc w:val="both"/>
        <w:rPr>
          <w:bCs/>
          <w:sz w:val="20"/>
          <w:szCs w:val="20"/>
        </w:rPr>
      </w:pPr>
    </w:p>
    <w:p w:rsidR="009D7905" w:rsidRDefault="009D7905" w:rsidP="008A3CFC">
      <w:pPr>
        <w:jc w:val="both"/>
        <w:rPr>
          <w:sz w:val="20"/>
          <w:szCs w:val="20"/>
        </w:rPr>
      </w:pPr>
    </w:p>
    <w:p w:rsidR="009D7905" w:rsidRDefault="009D7905" w:rsidP="008A3CFC">
      <w:pPr>
        <w:jc w:val="both"/>
        <w:rPr>
          <w:sz w:val="20"/>
          <w:szCs w:val="20"/>
        </w:rPr>
      </w:pPr>
    </w:p>
    <w:p w:rsidR="009D7905" w:rsidRDefault="009D7905" w:rsidP="008A3CFC">
      <w:pPr>
        <w:jc w:val="both"/>
        <w:rPr>
          <w:sz w:val="20"/>
          <w:szCs w:val="20"/>
        </w:rPr>
      </w:pPr>
    </w:p>
    <w:p w:rsidR="009D7905" w:rsidRDefault="009D7905" w:rsidP="008A3CFC">
      <w:pPr>
        <w:jc w:val="both"/>
        <w:rPr>
          <w:sz w:val="20"/>
          <w:szCs w:val="20"/>
        </w:rPr>
      </w:pPr>
    </w:p>
    <w:p w:rsidR="009D7905" w:rsidRDefault="009D7905" w:rsidP="008A3CFC">
      <w:pPr>
        <w:jc w:val="both"/>
        <w:rPr>
          <w:sz w:val="20"/>
          <w:szCs w:val="20"/>
        </w:rPr>
      </w:pPr>
    </w:p>
    <w:p w:rsidR="00985992" w:rsidRDefault="00985992" w:rsidP="00985992">
      <w:pPr>
        <w:jc w:val="both"/>
        <w:rPr>
          <w:b/>
          <w:sz w:val="20"/>
          <w:szCs w:val="20"/>
        </w:rPr>
      </w:pPr>
      <w:r>
        <w:rPr>
          <w:b/>
          <w:sz w:val="20"/>
          <w:szCs w:val="20"/>
        </w:rPr>
        <w:lastRenderedPageBreak/>
        <w:t>04-</w:t>
      </w:r>
      <w:r w:rsidRPr="00985992">
        <w:rPr>
          <w:sz w:val="20"/>
          <w:szCs w:val="20"/>
        </w:rPr>
        <w:t xml:space="preserve">Biyofizik </w:t>
      </w:r>
      <w:r>
        <w:rPr>
          <w:sz w:val="20"/>
          <w:szCs w:val="20"/>
        </w:rPr>
        <w:t xml:space="preserve"> EABD yüksek lisans programı</w:t>
      </w:r>
      <w:r w:rsidRPr="00836855">
        <w:rPr>
          <w:sz w:val="20"/>
          <w:szCs w:val="20"/>
        </w:rPr>
        <w:t xml:space="preserve"> öğrencisi </w:t>
      </w:r>
      <w:r>
        <w:rPr>
          <w:sz w:val="20"/>
          <w:szCs w:val="20"/>
        </w:rPr>
        <w:t>1</w:t>
      </w:r>
      <w:r w:rsidR="00AB1B95">
        <w:rPr>
          <w:sz w:val="20"/>
          <w:szCs w:val="20"/>
        </w:rPr>
        <w:t>3</w:t>
      </w:r>
      <w:r>
        <w:rPr>
          <w:sz w:val="20"/>
          <w:szCs w:val="20"/>
        </w:rPr>
        <w:t>40Y0</w:t>
      </w:r>
      <w:r w:rsidR="00AB1B95">
        <w:rPr>
          <w:sz w:val="20"/>
          <w:szCs w:val="20"/>
        </w:rPr>
        <w:t>5</w:t>
      </w:r>
      <w:r>
        <w:rPr>
          <w:sz w:val="20"/>
          <w:szCs w:val="20"/>
        </w:rPr>
        <w:t>0</w:t>
      </w:r>
      <w:r w:rsidR="00AB1B95">
        <w:rPr>
          <w:sz w:val="20"/>
          <w:szCs w:val="20"/>
        </w:rPr>
        <w:t xml:space="preserve">53 </w:t>
      </w:r>
      <w:r>
        <w:rPr>
          <w:sz w:val="20"/>
          <w:szCs w:val="20"/>
        </w:rPr>
        <w:t xml:space="preserve"> nolu </w:t>
      </w:r>
      <w:r w:rsidR="00AB1B95">
        <w:rPr>
          <w:sz w:val="20"/>
          <w:szCs w:val="20"/>
        </w:rPr>
        <w:t>Nurhan AKKAŞ’ın 03</w:t>
      </w:r>
      <w:r w:rsidRPr="00836855">
        <w:rPr>
          <w:sz w:val="20"/>
          <w:szCs w:val="20"/>
        </w:rPr>
        <w:t>.</w:t>
      </w:r>
      <w:r w:rsidR="00AB1B95">
        <w:rPr>
          <w:sz w:val="20"/>
          <w:szCs w:val="20"/>
        </w:rPr>
        <w:t>1</w:t>
      </w:r>
      <w:r>
        <w:rPr>
          <w:sz w:val="20"/>
          <w:szCs w:val="20"/>
        </w:rPr>
        <w:t>0</w:t>
      </w:r>
      <w:r w:rsidRPr="00836855">
        <w:rPr>
          <w:sz w:val="20"/>
          <w:szCs w:val="20"/>
        </w:rPr>
        <w:t>.201</w:t>
      </w:r>
      <w:r>
        <w:rPr>
          <w:sz w:val="20"/>
          <w:szCs w:val="20"/>
        </w:rPr>
        <w:t>6</w:t>
      </w:r>
      <w:r w:rsidRPr="00836855">
        <w:rPr>
          <w:sz w:val="20"/>
          <w:szCs w:val="20"/>
        </w:rPr>
        <w:t xml:space="preserve"> tarihli dilekçesi okundu.</w:t>
      </w:r>
    </w:p>
    <w:p w:rsidR="00985992" w:rsidRPr="009E4C66" w:rsidRDefault="00985992" w:rsidP="00985992">
      <w:pPr>
        <w:ind w:firstLine="708"/>
        <w:jc w:val="both"/>
        <w:rPr>
          <w:sz w:val="18"/>
          <w:szCs w:val="18"/>
        </w:rPr>
      </w:pPr>
    </w:p>
    <w:p w:rsidR="00985992" w:rsidRDefault="00985992" w:rsidP="00985992">
      <w:pPr>
        <w:jc w:val="both"/>
        <w:rPr>
          <w:sz w:val="20"/>
          <w:szCs w:val="20"/>
        </w:rPr>
      </w:pPr>
      <w:r>
        <w:rPr>
          <w:sz w:val="20"/>
          <w:szCs w:val="20"/>
        </w:rPr>
        <w:t xml:space="preserve">Yapılan görüşmeler sonunda; söz konusu öğrencinin kendi isteği ile kaydının silinmesinin </w:t>
      </w:r>
      <w:r w:rsidRPr="00251A24">
        <w:rPr>
          <w:b/>
          <w:sz w:val="20"/>
          <w:szCs w:val="20"/>
        </w:rPr>
        <w:t xml:space="preserve">uygun </w:t>
      </w:r>
      <w:r>
        <w:rPr>
          <w:sz w:val="20"/>
          <w:szCs w:val="20"/>
        </w:rPr>
        <w:t xml:space="preserve">olduğuna oy birliği ile karar verildi. </w:t>
      </w:r>
    </w:p>
    <w:p w:rsidR="00985992" w:rsidRDefault="00985992" w:rsidP="00985992">
      <w:pPr>
        <w:widowControl w:val="0"/>
        <w:autoSpaceDE w:val="0"/>
        <w:autoSpaceDN w:val="0"/>
        <w:adjustRightInd w:val="0"/>
        <w:jc w:val="both"/>
        <w:outlineLvl w:val="0"/>
        <w:rPr>
          <w:sz w:val="20"/>
          <w:szCs w:val="20"/>
        </w:rPr>
      </w:pPr>
    </w:p>
    <w:p w:rsidR="00585535" w:rsidRPr="00A20090" w:rsidRDefault="00585535" w:rsidP="00585535">
      <w:pPr>
        <w:jc w:val="both"/>
        <w:rPr>
          <w:sz w:val="20"/>
          <w:szCs w:val="20"/>
        </w:rPr>
      </w:pPr>
      <w:r w:rsidRPr="00A20090">
        <w:rPr>
          <w:b/>
          <w:sz w:val="20"/>
          <w:szCs w:val="20"/>
        </w:rPr>
        <w:t>0</w:t>
      </w:r>
      <w:r w:rsidR="00546025">
        <w:rPr>
          <w:b/>
          <w:sz w:val="20"/>
          <w:szCs w:val="20"/>
        </w:rPr>
        <w:t>5</w:t>
      </w:r>
      <w:r w:rsidRPr="00A20090">
        <w:rPr>
          <w:b/>
          <w:sz w:val="20"/>
          <w:szCs w:val="20"/>
        </w:rPr>
        <w:t>-</w:t>
      </w:r>
      <w:r w:rsidRPr="00B10946">
        <w:rPr>
          <w:sz w:val="20"/>
          <w:szCs w:val="20"/>
        </w:rPr>
        <w:t xml:space="preserve"> </w:t>
      </w:r>
      <w:r>
        <w:rPr>
          <w:sz w:val="20"/>
          <w:szCs w:val="20"/>
        </w:rPr>
        <w:t xml:space="preserve">Tıbbi Biyokimya EABD </w:t>
      </w:r>
      <w:r w:rsidRPr="00A20090">
        <w:rPr>
          <w:sz w:val="20"/>
          <w:szCs w:val="20"/>
        </w:rPr>
        <w:t xml:space="preserve">Başkanlığının </w:t>
      </w:r>
      <w:r w:rsidR="00546025">
        <w:rPr>
          <w:sz w:val="20"/>
          <w:szCs w:val="20"/>
        </w:rPr>
        <w:t>30</w:t>
      </w:r>
      <w:r w:rsidRPr="00A20090">
        <w:rPr>
          <w:sz w:val="20"/>
          <w:szCs w:val="20"/>
        </w:rPr>
        <w:t>/0</w:t>
      </w:r>
      <w:r w:rsidR="00546025">
        <w:rPr>
          <w:sz w:val="20"/>
          <w:szCs w:val="20"/>
        </w:rPr>
        <w:t>9</w:t>
      </w:r>
      <w:r w:rsidRPr="00A20090">
        <w:rPr>
          <w:sz w:val="20"/>
          <w:szCs w:val="20"/>
        </w:rPr>
        <w:t>/201</w:t>
      </w:r>
      <w:r>
        <w:rPr>
          <w:sz w:val="20"/>
          <w:szCs w:val="20"/>
        </w:rPr>
        <w:t>6</w:t>
      </w:r>
      <w:r w:rsidRPr="00A20090">
        <w:rPr>
          <w:sz w:val="20"/>
          <w:szCs w:val="20"/>
        </w:rPr>
        <w:t xml:space="preserve"> tarih ve</w:t>
      </w:r>
      <w:r>
        <w:rPr>
          <w:sz w:val="20"/>
          <w:szCs w:val="20"/>
        </w:rPr>
        <w:t xml:space="preserve"> </w:t>
      </w:r>
      <w:r w:rsidR="00546025">
        <w:rPr>
          <w:sz w:val="20"/>
          <w:szCs w:val="20"/>
        </w:rPr>
        <w:t>302.14.01-E.41166</w:t>
      </w:r>
      <w:r w:rsidRPr="00A20090">
        <w:rPr>
          <w:sz w:val="20"/>
          <w:szCs w:val="20"/>
        </w:rPr>
        <w:t xml:space="preserve"> sayılı yazısı ve ekleri okundu.</w:t>
      </w:r>
    </w:p>
    <w:p w:rsidR="00585535" w:rsidRPr="00A20090" w:rsidRDefault="00585535" w:rsidP="00585535">
      <w:pPr>
        <w:jc w:val="both"/>
        <w:rPr>
          <w:sz w:val="20"/>
          <w:szCs w:val="20"/>
        </w:rPr>
      </w:pPr>
    </w:p>
    <w:p w:rsidR="00585535" w:rsidRPr="00A20090" w:rsidRDefault="00585535" w:rsidP="00585535">
      <w:pPr>
        <w:jc w:val="both"/>
        <w:rPr>
          <w:rFonts w:eastAsia="Calibri"/>
          <w:sz w:val="20"/>
          <w:szCs w:val="20"/>
        </w:rPr>
      </w:pPr>
      <w:r w:rsidRPr="00A20090">
        <w:rPr>
          <w:rFonts w:eastAsia="Calibri"/>
          <w:sz w:val="20"/>
          <w:szCs w:val="20"/>
        </w:rPr>
        <w:t>Yapılan görüşmeler sonunda; ilgili Anabilim Dalı Başkanlığı ile danışman</w:t>
      </w:r>
      <w:r>
        <w:rPr>
          <w:rFonts w:eastAsia="Calibri"/>
          <w:sz w:val="20"/>
          <w:szCs w:val="20"/>
        </w:rPr>
        <w:t>lar</w:t>
      </w:r>
      <w:r w:rsidRPr="00A20090">
        <w:rPr>
          <w:rFonts w:eastAsia="Calibri"/>
          <w:sz w:val="20"/>
          <w:szCs w:val="20"/>
        </w:rPr>
        <w:t>ının uygun görüş</w:t>
      </w:r>
      <w:r>
        <w:rPr>
          <w:rFonts w:eastAsia="Calibri"/>
          <w:sz w:val="20"/>
          <w:szCs w:val="20"/>
        </w:rPr>
        <w:t xml:space="preserve">leri </w:t>
      </w:r>
      <w:r w:rsidRPr="00A20090">
        <w:rPr>
          <w:rFonts w:eastAsia="Calibri"/>
          <w:sz w:val="20"/>
          <w:szCs w:val="20"/>
        </w:rPr>
        <w:t xml:space="preserve">de göz önünde bulundurularak, </w:t>
      </w:r>
      <w:r w:rsidRPr="00A20090">
        <w:rPr>
          <w:rFonts w:eastAsia="Calibri"/>
          <w:b/>
          <w:sz w:val="20"/>
          <w:szCs w:val="20"/>
        </w:rPr>
        <w:t xml:space="preserve">yüksek lisans </w:t>
      </w:r>
      <w:r w:rsidRPr="00A20090">
        <w:rPr>
          <w:rFonts w:eastAsia="Calibri"/>
          <w:sz w:val="20"/>
          <w:szCs w:val="20"/>
        </w:rPr>
        <w:t xml:space="preserve">programı öğrencilerinin </w:t>
      </w:r>
      <w:r>
        <w:rPr>
          <w:rFonts w:eastAsia="Calibri"/>
          <w:b/>
          <w:sz w:val="20"/>
          <w:szCs w:val="20"/>
        </w:rPr>
        <w:t xml:space="preserve">tez önerilerinin, </w:t>
      </w:r>
      <w:r w:rsidRPr="00A20090">
        <w:rPr>
          <w:rFonts w:eastAsia="Calibri"/>
          <w:sz w:val="20"/>
          <w:szCs w:val="20"/>
        </w:rPr>
        <w:t xml:space="preserve">aşağıdaki şekliyle kabulüne </w:t>
      </w:r>
      <w:r w:rsidRPr="008153EE">
        <w:rPr>
          <w:rFonts w:eastAsia="Calibri"/>
          <w:b/>
          <w:sz w:val="20"/>
          <w:szCs w:val="20"/>
          <w:u w:val="single"/>
        </w:rPr>
        <w:t>oy birliği</w:t>
      </w:r>
      <w:r w:rsidRPr="00A20090">
        <w:rPr>
          <w:rFonts w:eastAsia="Calibri"/>
          <w:sz w:val="20"/>
          <w:szCs w:val="20"/>
        </w:rPr>
        <w:t xml:space="preserve"> ile karar verildi.</w:t>
      </w:r>
    </w:p>
    <w:p w:rsidR="00585535" w:rsidRDefault="00585535" w:rsidP="00585535">
      <w:pPr>
        <w:jc w:val="both"/>
        <w:rPr>
          <w:sz w:val="20"/>
          <w:szCs w:val="20"/>
        </w:rPr>
      </w:pPr>
    </w:p>
    <w:tbl>
      <w:tblPr>
        <w:tblStyle w:val="TabloKlavuzu"/>
        <w:tblW w:w="9747" w:type="dxa"/>
        <w:tblLook w:val="04A0" w:firstRow="1" w:lastRow="0" w:firstColumn="1" w:lastColumn="0" w:noHBand="0" w:noVBand="1"/>
      </w:tblPr>
      <w:tblGrid>
        <w:gridCol w:w="2235"/>
        <w:gridCol w:w="1871"/>
        <w:gridCol w:w="2523"/>
        <w:gridCol w:w="3118"/>
      </w:tblGrid>
      <w:tr w:rsidR="00585535" w:rsidTr="00DC1CDC">
        <w:tc>
          <w:tcPr>
            <w:tcW w:w="2235" w:type="dxa"/>
          </w:tcPr>
          <w:p w:rsidR="00585535" w:rsidRPr="006A26C5" w:rsidRDefault="00585535" w:rsidP="000314EA">
            <w:pPr>
              <w:rPr>
                <w:b/>
                <w:sz w:val="20"/>
                <w:szCs w:val="20"/>
              </w:rPr>
            </w:pPr>
            <w:r w:rsidRPr="006A26C5">
              <w:rPr>
                <w:b/>
                <w:sz w:val="20"/>
                <w:szCs w:val="20"/>
              </w:rPr>
              <w:t>Adı Soyadı</w:t>
            </w:r>
          </w:p>
        </w:tc>
        <w:tc>
          <w:tcPr>
            <w:tcW w:w="1871" w:type="dxa"/>
          </w:tcPr>
          <w:p w:rsidR="00585535" w:rsidRPr="006A26C5" w:rsidRDefault="00585535" w:rsidP="000314EA">
            <w:pPr>
              <w:rPr>
                <w:b/>
                <w:sz w:val="20"/>
                <w:szCs w:val="20"/>
              </w:rPr>
            </w:pPr>
            <w:r w:rsidRPr="006A26C5">
              <w:rPr>
                <w:b/>
                <w:sz w:val="20"/>
                <w:szCs w:val="20"/>
              </w:rPr>
              <w:t>EABD</w:t>
            </w:r>
          </w:p>
        </w:tc>
        <w:tc>
          <w:tcPr>
            <w:tcW w:w="2523" w:type="dxa"/>
          </w:tcPr>
          <w:p w:rsidR="00585535" w:rsidRPr="006A26C5" w:rsidRDefault="00585535" w:rsidP="000314EA">
            <w:pPr>
              <w:rPr>
                <w:b/>
                <w:sz w:val="20"/>
                <w:szCs w:val="20"/>
              </w:rPr>
            </w:pPr>
            <w:r w:rsidRPr="006A26C5">
              <w:rPr>
                <w:b/>
                <w:sz w:val="20"/>
                <w:szCs w:val="20"/>
              </w:rPr>
              <w:t>Danışmanı</w:t>
            </w:r>
          </w:p>
        </w:tc>
        <w:tc>
          <w:tcPr>
            <w:tcW w:w="3118" w:type="dxa"/>
          </w:tcPr>
          <w:p w:rsidR="00585535" w:rsidRPr="006A26C5" w:rsidRDefault="00585535" w:rsidP="000314EA">
            <w:pPr>
              <w:rPr>
                <w:b/>
                <w:sz w:val="20"/>
                <w:szCs w:val="20"/>
              </w:rPr>
            </w:pPr>
            <w:r w:rsidRPr="006A26C5">
              <w:rPr>
                <w:b/>
                <w:sz w:val="20"/>
                <w:szCs w:val="20"/>
              </w:rPr>
              <w:t>Tez Adı</w:t>
            </w:r>
          </w:p>
        </w:tc>
      </w:tr>
      <w:tr w:rsidR="00585535" w:rsidTr="00DC1CDC">
        <w:tc>
          <w:tcPr>
            <w:tcW w:w="2235" w:type="dxa"/>
          </w:tcPr>
          <w:p w:rsidR="00585535" w:rsidRPr="00C95E08" w:rsidRDefault="00215F2F" w:rsidP="000314EA">
            <w:pPr>
              <w:rPr>
                <w:sz w:val="20"/>
                <w:szCs w:val="20"/>
              </w:rPr>
            </w:pPr>
            <w:r>
              <w:rPr>
                <w:sz w:val="20"/>
                <w:szCs w:val="20"/>
              </w:rPr>
              <w:t>Tuğba ATOV</w:t>
            </w:r>
          </w:p>
        </w:tc>
        <w:tc>
          <w:tcPr>
            <w:tcW w:w="1871" w:type="dxa"/>
          </w:tcPr>
          <w:p w:rsidR="00585535" w:rsidRPr="00C95E08" w:rsidRDefault="00585535" w:rsidP="000314EA">
            <w:pPr>
              <w:rPr>
                <w:sz w:val="20"/>
                <w:szCs w:val="20"/>
              </w:rPr>
            </w:pPr>
            <w:r>
              <w:rPr>
                <w:sz w:val="20"/>
                <w:szCs w:val="20"/>
              </w:rPr>
              <w:t>Tıbbi Biyokimya</w:t>
            </w:r>
          </w:p>
        </w:tc>
        <w:tc>
          <w:tcPr>
            <w:tcW w:w="2523" w:type="dxa"/>
          </w:tcPr>
          <w:p w:rsidR="00585535" w:rsidRPr="00C95E08" w:rsidRDefault="00215F2F" w:rsidP="00585535">
            <w:pPr>
              <w:rPr>
                <w:sz w:val="20"/>
                <w:szCs w:val="20"/>
              </w:rPr>
            </w:pPr>
            <w:r>
              <w:rPr>
                <w:sz w:val="20"/>
                <w:szCs w:val="20"/>
              </w:rPr>
              <w:t>Yrd. Doç. Dr. Hayrullah YAZAR</w:t>
            </w:r>
          </w:p>
        </w:tc>
        <w:tc>
          <w:tcPr>
            <w:tcW w:w="3118" w:type="dxa"/>
          </w:tcPr>
          <w:p w:rsidR="00585535" w:rsidRPr="00932BD6" w:rsidRDefault="00215F2F" w:rsidP="000314EA">
            <w:pPr>
              <w:rPr>
                <w:sz w:val="20"/>
                <w:szCs w:val="20"/>
              </w:rPr>
            </w:pPr>
            <w:r>
              <w:rPr>
                <w:sz w:val="20"/>
                <w:szCs w:val="20"/>
              </w:rPr>
              <w:t>Radial Anjiografi Yapılan Hastalarda Radial Arter Spazmı ile Oksidatif Stres İndeksi (OSİ) Arasındaki İlişki</w:t>
            </w:r>
          </w:p>
        </w:tc>
      </w:tr>
      <w:tr w:rsidR="00585535" w:rsidTr="00DC1CDC">
        <w:tc>
          <w:tcPr>
            <w:tcW w:w="2235" w:type="dxa"/>
          </w:tcPr>
          <w:p w:rsidR="00585535" w:rsidRDefault="00215F2F" w:rsidP="00585535">
            <w:pPr>
              <w:rPr>
                <w:sz w:val="20"/>
                <w:szCs w:val="20"/>
              </w:rPr>
            </w:pPr>
            <w:r>
              <w:rPr>
                <w:sz w:val="20"/>
                <w:szCs w:val="20"/>
              </w:rPr>
              <w:t>Güler KUŞÇU GÜNAY</w:t>
            </w:r>
          </w:p>
        </w:tc>
        <w:tc>
          <w:tcPr>
            <w:tcW w:w="1871" w:type="dxa"/>
          </w:tcPr>
          <w:p w:rsidR="00585535" w:rsidRPr="00C95E08" w:rsidRDefault="00585535" w:rsidP="00585535">
            <w:pPr>
              <w:rPr>
                <w:sz w:val="20"/>
                <w:szCs w:val="20"/>
              </w:rPr>
            </w:pPr>
            <w:r>
              <w:rPr>
                <w:sz w:val="20"/>
                <w:szCs w:val="20"/>
              </w:rPr>
              <w:t>Tıbbi Biyokimya</w:t>
            </w:r>
          </w:p>
        </w:tc>
        <w:tc>
          <w:tcPr>
            <w:tcW w:w="2523" w:type="dxa"/>
          </w:tcPr>
          <w:p w:rsidR="00585535" w:rsidRPr="00C95E08" w:rsidRDefault="00215F2F" w:rsidP="00585535">
            <w:pPr>
              <w:rPr>
                <w:sz w:val="20"/>
                <w:szCs w:val="20"/>
              </w:rPr>
            </w:pPr>
            <w:r>
              <w:rPr>
                <w:sz w:val="20"/>
                <w:szCs w:val="20"/>
              </w:rPr>
              <w:t>Yrd. Doç. Dr. Hayrullah YAZAR</w:t>
            </w:r>
          </w:p>
        </w:tc>
        <w:tc>
          <w:tcPr>
            <w:tcW w:w="3118" w:type="dxa"/>
          </w:tcPr>
          <w:p w:rsidR="00585535" w:rsidRPr="00932BD6" w:rsidRDefault="002F467A" w:rsidP="00585535">
            <w:pPr>
              <w:rPr>
                <w:sz w:val="20"/>
                <w:szCs w:val="20"/>
              </w:rPr>
            </w:pPr>
            <w:r>
              <w:rPr>
                <w:sz w:val="20"/>
                <w:szCs w:val="20"/>
              </w:rPr>
              <w:t>Radial Anjiografi Yapılan Hastalarda Radial Arter Spazmı ile PON1, ARES ve TTL Arasındaki İlişki</w:t>
            </w:r>
          </w:p>
        </w:tc>
      </w:tr>
    </w:tbl>
    <w:p w:rsidR="00585535" w:rsidRDefault="00585535" w:rsidP="006F18CF">
      <w:pPr>
        <w:jc w:val="both"/>
        <w:rPr>
          <w:b/>
          <w:sz w:val="20"/>
          <w:szCs w:val="20"/>
        </w:rPr>
      </w:pPr>
    </w:p>
    <w:p w:rsidR="002109CB" w:rsidRPr="00BF071E" w:rsidRDefault="002109CB" w:rsidP="002109CB">
      <w:pPr>
        <w:jc w:val="both"/>
        <w:rPr>
          <w:b/>
          <w:sz w:val="20"/>
          <w:szCs w:val="20"/>
        </w:rPr>
      </w:pPr>
      <w:r w:rsidRPr="00BF071E">
        <w:rPr>
          <w:b/>
          <w:sz w:val="20"/>
          <w:szCs w:val="20"/>
        </w:rPr>
        <w:t>06-</w:t>
      </w:r>
      <w:r w:rsidRPr="00BF071E">
        <w:rPr>
          <w:sz w:val="20"/>
          <w:szCs w:val="20"/>
        </w:rPr>
        <w:t xml:space="preserve"> SAÜ Rektörlüğü Personel Dairesi Başkanlığının </w:t>
      </w:r>
      <w:r w:rsidR="00DA4CB7" w:rsidRPr="00BF071E">
        <w:rPr>
          <w:sz w:val="20"/>
          <w:szCs w:val="20"/>
        </w:rPr>
        <w:t>26</w:t>
      </w:r>
      <w:r w:rsidRPr="00BF071E">
        <w:rPr>
          <w:sz w:val="20"/>
          <w:szCs w:val="20"/>
        </w:rPr>
        <w:t>.0</w:t>
      </w:r>
      <w:r w:rsidR="00DA4CB7" w:rsidRPr="00BF071E">
        <w:rPr>
          <w:sz w:val="20"/>
          <w:szCs w:val="20"/>
        </w:rPr>
        <w:t>9</w:t>
      </w:r>
      <w:r w:rsidRPr="00BF071E">
        <w:rPr>
          <w:sz w:val="20"/>
          <w:szCs w:val="20"/>
        </w:rPr>
        <w:t>.201</w:t>
      </w:r>
      <w:r w:rsidR="00DA4CB7" w:rsidRPr="00BF071E">
        <w:rPr>
          <w:sz w:val="20"/>
          <w:szCs w:val="20"/>
        </w:rPr>
        <w:t>6</w:t>
      </w:r>
      <w:r w:rsidRPr="00BF071E">
        <w:rPr>
          <w:sz w:val="20"/>
          <w:szCs w:val="20"/>
        </w:rPr>
        <w:t xml:space="preserve"> tarihli</w:t>
      </w:r>
      <w:r w:rsidR="00DA4CB7" w:rsidRPr="00BF071E">
        <w:rPr>
          <w:sz w:val="20"/>
          <w:szCs w:val="20"/>
        </w:rPr>
        <w:t xml:space="preserve"> 841.02.17-E.39983 </w:t>
      </w:r>
      <w:r w:rsidRPr="00BF071E">
        <w:rPr>
          <w:sz w:val="20"/>
          <w:szCs w:val="20"/>
        </w:rPr>
        <w:t>sayılı yazısı</w:t>
      </w:r>
      <w:r w:rsidR="00DA4CB7" w:rsidRPr="00BF071E">
        <w:rPr>
          <w:sz w:val="20"/>
          <w:szCs w:val="20"/>
        </w:rPr>
        <w:t xml:space="preserve"> ve ekleri</w:t>
      </w:r>
      <w:r w:rsidRPr="00BF071E">
        <w:rPr>
          <w:sz w:val="20"/>
          <w:szCs w:val="20"/>
        </w:rPr>
        <w:t xml:space="preserve"> okundu.</w:t>
      </w:r>
    </w:p>
    <w:p w:rsidR="002109CB" w:rsidRPr="00BF071E" w:rsidRDefault="002109CB" w:rsidP="002109CB">
      <w:pPr>
        <w:jc w:val="both"/>
        <w:rPr>
          <w:sz w:val="20"/>
          <w:szCs w:val="20"/>
        </w:rPr>
      </w:pPr>
    </w:p>
    <w:p w:rsidR="002109CB" w:rsidRPr="00BF071E" w:rsidRDefault="002109CB" w:rsidP="00AD7455">
      <w:pPr>
        <w:pStyle w:val="AralkYok"/>
        <w:jc w:val="both"/>
        <w:rPr>
          <w:rFonts w:asciiTheme="majorBidi" w:hAnsiTheme="majorBidi" w:cstheme="majorBidi"/>
          <w:sz w:val="20"/>
          <w:szCs w:val="20"/>
        </w:rPr>
      </w:pPr>
      <w:r w:rsidRPr="00BF071E">
        <w:rPr>
          <w:rFonts w:asciiTheme="majorBidi" w:hAnsiTheme="majorBidi" w:cstheme="majorBidi"/>
          <w:sz w:val="20"/>
          <w:szCs w:val="20"/>
        </w:rPr>
        <w:t xml:space="preserve">Yapılan görüşmeler sonunda; 29/05/2013 tarihli ve 28661 Sayılı Resmi Gazetede yayımlanan "Sosyal Sigortalar ve Genel Sağlık Sigortası Kanunu ile Bazı Kanunlarda Değişiklik Yapılmasına Dair Kanun" 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yürürlüğe girmiş olup karar gereği; </w:t>
      </w:r>
      <w:r w:rsidRPr="00BF071E">
        <w:rPr>
          <w:rFonts w:asciiTheme="majorBidi" w:hAnsiTheme="majorBidi" w:cstheme="majorBidi"/>
          <w:b/>
          <w:sz w:val="20"/>
          <w:szCs w:val="20"/>
        </w:rPr>
        <w:t>Enstitümüzde fazla çalışma ücreti alabilecek personel listesi</w:t>
      </w:r>
      <w:r w:rsidRPr="00BF071E">
        <w:rPr>
          <w:rFonts w:asciiTheme="majorBidi" w:hAnsiTheme="majorBidi" w:cstheme="majorBidi"/>
          <w:sz w:val="20"/>
          <w:szCs w:val="20"/>
        </w:rPr>
        <w:t>, Enstitümüz kadros</w:t>
      </w:r>
      <w:r w:rsidR="00BF071E" w:rsidRPr="00BF071E">
        <w:rPr>
          <w:rFonts w:asciiTheme="majorBidi" w:hAnsiTheme="majorBidi" w:cstheme="majorBidi"/>
          <w:sz w:val="20"/>
          <w:szCs w:val="20"/>
        </w:rPr>
        <w:t>unda bulunan personel sayısının</w:t>
      </w:r>
      <w:r w:rsidRPr="00BF071E">
        <w:rPr>
          <w:rFonts w:asciiTheme="majorBidi" w:hAnsiTheme="majorBidi" w:cstheme="majorBidi"/>
          <w:sz w:val="20"/>
          <w:szCs w:val="20"/>
        </w:rPr>
        <w:t xml:space="preserve">, </w:t>
      </w:r>
      <w:r w:rsidR="00BF071E" w:rsidRPr="00BF071E">
        <w:rPr>
          <w:rFonts w:asciiTheme="majorBidi" w:hAnsiTheme="majorBidi" w:cstheme="majorBidi"/>
          <w:sz w:val="20"/>
          <w:szCs w:val="20"/>
        </w:rPr>
        <w:t xml:space="preserve">2016-2017 Eğitim Öğretim yılı </w:t>
      </w:r>
      <w:r w:rsidRPr="00BF071E">
        <w:rPr>
          <w:rFonts w:asciiTheme="majorBidi" w:hAnsiTheme="majorBidi" w:cstheme="majorBidi"/>
          <w:sz w:val="20"/>
          <w:szCs w:val="20"/>
        </w:rPr>
        <w:t>%</w:t>
      </w:r>
      <w:r w:rsidR="00BF071E" w:rsidRPr="00BF071E">
        <w:rPr>
          <w:rFonts w:asciiTheme="majorBidi" w:hAnsiTheme="majorBidi" w:cstheme="majorBidi"/>
          <w:sz w:val="20"/>
          <w:szCs w:val="20"/>
        </w:rPr>
        <w:t>40</w:t>
      </w:r>
      <w:r w:rsidRPr="00BF071E">
        <w:rPr>
          <w:rFonts w:asciiTheme="majorBidi" w:hAnsiTheme="majorBidi" w:cstheme="majorBidi"/>
          <w:sz w:val="20"/>
          <w:szCs w:val="20"/>
        </w:rPr>
        <w:t xml:space="preserve"> (1 kişi)</w:t>
      </w:r>
      <w:r w:rsidR="00BF071E" w:rsidRPr="00BF071E">
        <w:rPr>
          <w:rFonts w:asciiTheme="majorBidi" w:hAnsiTheme="majorBidi" w:cstheme="majorBidi"/>
          <w:sz w:val="20"/>
          <w:szCs w:val="20"/>
        </w:rPr>
        <w:t xml:space="preserve"> ve %15 (1 kişi) </w:t>
      </w:r>
      <w:r w:rsidRPr="00BF071E">
        <w:rPr>
          <w:rFonts w:asciiTheme="majorBidi" w:hAnsiTheme="majorBidi" w:cstheme="majorBidi"/>
          <w:sz w:val="20"/>
          <w:szCs w:val="20"/>
        </w:rPr>
        <w:t>Rektörlüğümüz tarafından görevlendirilmesi uygun bulunan personel sayısı (4 kişi) olarak Enstitümüzde fazla çalışma ücreti alabilecek personel</w:t>
      </w:r>
      <w:r w:rsidRPr="00BF071E">
        <w:rPr>
          <w:rFonts w:asciiTheme="majorBidi" w:hAnsiTheme="majorBidi" w:cstheme="majorBidi"/>
          <w:b/>
          <w:sz w:val="20"/>
          <w:szCs w:val="20"/>
        </w:rPr>
        <w:t xml:space="preserve"> </w:t>
      </w:r>
      <w:r w:rsidRPr="00BF071E">
        <w:rPr>
          <w:rFonts w:asciiTheme="majorBidi" w:hAnsiTheme="majorBidi" w:cstheme="majorBidi"/>
          <w:sz w:val="20"/>
          <w:szCs w:val="20"/>
        </w:rPr>
        <w:t>listesinin aşağıdaki şekli ile uygun olduğuna, 201</w:t>
      </w:r>
      <w:r w:rsidR="00495E71" w:rsidRPr="00BF071E">
        <w:rPr>
          <w:rFonts w:asciiTheme="majorBidi" w:hAnsiTheme="majorBidi" w:cstheme="majorBidi"/>
          <w:sz w:val="20"/>
          <w:szCs w:val="20"/>
        </w:rPr>
        <w:t>6</w:t>
      </w:r>
      <w:r w:rsidRPr="00BF071E">
        <w:rPr>
          <w:rFonts w:asciiTheme="majorBidi" w:hAnsiTheme="majorBidi" w:cstheme="majorBidi"/>
          <w:sz w:val="20"/>
          <w:szCs w:val="20"/>
        </w:rPr>
        <w:t>-201</w:t>
      </w:r>
      <w:r w:rsidR="00495E71" w:rsidRPr="00BF071E">
        <w:rPr>
          <w:rFonts w:asciiTheme="majorBidi" w:hAnsiTheme="majorBidi" w:cstheme="majorBidi"/>
          <w:sz w:val="20"/>
          <w:szCs w:val="20"/>
        </w:rPr>
        <w:t>7</w:t>
      </w:r>
      <w:r w:rsidRPr="00BF071E">
        <w:rPr>
          <w:rFonts w:asciiTheme="majorBidi" w:hAnsiTheme="majorBidi" w:cstheme="majorBidi"/>
          <w:sz w:val="20"/>
          <w:szCs w:val="20"/>
        </w:rPr>
        <w:t xml:space="preserve"> Eğitim-Öğretim yılı itibariyle kararın yürütülmesine oy birliği ile karar verildi.</w:t>
      </w:r>
    </w:p>
    <w:p w:rsidR="002109CB" w:rsidRDefault="002109CB" w:rsidP="002109CB">
      <w:pPr>
        <w:pStyle w:val="AralkYok"/>
        <w:rPr>
          <w:sz w:val="18"/>
          <w:szCs w:val="18"/>
        </w:rPr>
      </w:pPr>
    </w:p>
    <w:p w:rsidR="002109CB" w:rsidRPr="00F32E8C" w:rsidRDefault="002109CB" w:rsidP="002109CB">
      <w:pPr>
        <w:pStyle w:val="AralkYok"/>
        <w:rPr>
          <w:rFonts w:asciiTheme="majorBidi" w:hAnsiTheme="majorBidi" w:cstheme="majorBid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2109CB" w:rsidRPr="00F32E8C" w:rsidTr="006E1EAD">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2109CB" w:rsidRPr="00F32E8C" w:rsidRDefault="002109CB" w:rsidP="006E1EAD">
            <w:pPr>
              <w:pStyle w:val="AralkYok"/>
              <w:rPr>
                <w:rFonts w:asciiTheme="majorBidi" w:eastAsia="Calibri" w:hAnsiTheme="majorBidi" w:cstheme="majorBidi"/>
                <w:sz w:val="16"/>
                <w:szCs w:val="16"/>
              </w:rPr>
            </w:pPr>
          </w:p>
        </w:tc>
      </w:tr>
      <w:tr w:rsidR="002109CB" w:rsidRPr="00F32E8C" w:rsidTr="006E1EA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%40</w:t>
            </w:r>
          </w:p>
        </w:tc>
        <w:tc>
          <w:tcPr>
            <w:tcW w:w="1313"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%15</w:t>
            </w:r>
          </w:p>
        </w:tc>
        <w:tc>
          <w:tcPr>
            <w:tcW w:w="1313"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2109CB" w:rsidRPr="00F32E8C" w:rsidRDefault="002109CB" w:rsidP="006E1EAD">
            <w:pPr>
              <w:pStyle w:val="AralkYok"/>
              <w:rPr>
                <w:rFonts w:asciiTheme="majorBidi" w:eastAsia="Calibri" w:hAnsiTheme="majorBidi" w:cstheme="majorBidi"/>
                <w:sz w:val="16"/>
                <w:szCs w:val="16"/>
              </w:rPr>
            </w:pPr>
          </w:p>
        </w:tc>
      </w:tr>
      <w:tr w:rsidR="002109CB" w:rsidRPr="00F32E8C" w:rsidTr="006E1EAD">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2109CB" w:rsidRPr="00F32E8C" w:rsidRDefault="002109CB" w:rsidP="006E1EAD">
            <w:pPr>
              <w:pStyle w:val="AralkYok"/>
              <w:rPr>
                <w:rFonts w:asciiTheme="majorBidi" w:eastAsia="Calibri" w:hAnsiTheme="majorBidi" w:cstheme="majorBidi"/>
                <w:sz w:val="16"/>
                <w:szCs w:val="16"/>
              </w:rPr>
            </w:pPr>
          </w:p>
        </w:tc>
      </w:tr>
    </w:tbl>
    <w:p w:rsidR="002109CB" w:rsidRPr="00F32E8C" w:rsidRDefault="002109CB" w:rsidP="002109CB">
      <w:pPr>
        <w:pStyle w:val="AralkYok"/>
        <w:rPr>
          <w:rFonts w:asciiTheme="majorBidi" w:hAnsiTheme="majorBidi" w:cstheme="majorBidi"/>
          <w:b/>
          <w:sz w:val="16"/>
          <w:szCs w:val="16"/>
        </w:rPr>
      </w:pPr>
    </w:p>
    <w:p w:rsidR="002109CB" w:rsidRPr="00F32E8C" w:rsidRDefault="002109CB" w:rsidP="002109CB">
      <w:pPr>
        <w:pStyle w:val="AralkYok"/>
        <w:rPr>
          <w:rFonts w:asciiTheme="majorBidi" w:hAnsiTheme="majorBidi" w:cstheme="majorBidi"/>
          <w:b/>
          <w:sz w:val="16"/>
          <w:szCs w:val="16"/>
        </w:rPr>
      </w:pPr>
      <w:r w:rsidRPr="00F32E8C">
        <w:rPr>
          <w:rFonts w:asciiTheme="majorBidi" w:hAnsiTheme="majorBidi" w:cstheme="majorBidi"/>
          <w:b/>
          <w:sz w:val="16"/>
          <w:szCs w:val="16"/>
        </w:rPr>
        <w:t>%40’a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364"/>
        <w:gridCol w:w="2119"/>
      </w:tblGrid>
      <w:tr w:rsidR="002109CB" w:rsidRPr="00F32E8C" w:rsidTr="00EF07CC">
        <w:tc>
          <w:tcPr>
            <w:tcW w:w="812"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090"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67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364"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19"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2109CB" w:rsidRPr="00F32E8C" w:rsidTr="00EF07CC">
        <w:trPr>
          <w:trHeight w:val="284"/>
        </w:trPr>
        <w:tc>
          <w:tcPr>
            <w:tcW w:w="812"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090"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2109CB" w:rsidRPr="00F32E8C" w:rsidRDefault="00785150" w:rsidP="006E1EAD">
            <w:pPr>
              <w:pStyle w:val="AralkYok"/>
              <w:rPr>
                <w:rFonts w:asciiTheme="majorBidi" w:hAnsiTheme="majorBidi" w:cstheme="majorBidi"/>
                <w:sz w:val="16"/>
                <w:szCs w:val="16"/>
              </w:rPr>
            </w:pPr>
            <w:r>
              <w:rPr>
                <w:rFonts w:asciiTheme="majorBidi" w:hAnsiTheme="majorBidi" w:cstheme="majorBidi"/>
                <w:sz w:val="16"/>
                <w:szCs w:val="16"/>
              </w:rPr>
              <w:t>Ekim-Aralık-Mart-Mayıs</w:t>
            </w:r>
          </w:p>
        </w:tc>
        <w:tc>
          <w:tcPr>
            <w:tcW w:w="167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364"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EF07CC" w:rsidRPr="00F32E8C" w:rsidTr="00EF07CC">
        <w:trPr>
          <w:trHeight w:val="284"/>
        </w:trPr>
        <w:tc>
          <w:tcPr>
            <w:tcW w:w="812" w:type="dxa"/>
            <w:tcBorders>
              <w:top w:val="single" w:sz="4" w:space="0" w:color="auto"/>
              <w:left w:val="single" w:sz="4" w:space="0" w:color="auto"/>
              <w:bottom w:val="single" w:sz="4" w:space="0" w:color="auto"/>
              <w:right w:val="single" w:sz="4" w:space="0" w:color="auto"/>
            </w:tcBorders>
            <w:vAlign w:val="center"/>
            <w:hideMark/>
          </w:tcPr>
          <w:p w:rsidR="00EF07CC" w:rsidRPr="00F32E8C" w:rsidRDefault="00EF07CC" w:rsidP="00EF07CC">
            <w:pPr>
              <w:pStyle w:val="AralkYok"/>
              <w:rPr>
                <w:rFonts w:asciiTheme="majorBidi" w:hAnsiTheme="majorBidi" w:cstheme="majorBidi"/>
                <w:sz w:val="16"/>
                <w:szCs w:val="16"/>
              </w:rPr>
            </w:pPr>
            <w:r w:rsidRPr="00F32E8C">
              <w:rPr>
                <w:rFonts w:asciiTheme="majorBidi" w:hAnsiTheme="majorBidi" w:cstheme="majorBidi"/>
                <w:sz w:val="16"/>
                <w:szCs w:val="16"/>
              </w:rPr>
              <w:t>892</w:t>
            </w:r>
          </w:p>
        </w:tc>
        <w:tc>
          <w:tcPr>
            <w:tcW w:w="2090" w:type="dxa"/>
            <w:tcBorders>
              <w:top w:val="single" w:sz="4" w:space="0" w:color="auto"/>
              <w:left w:val="single" w:sz="4" w:space="0" w:color="auto"/>
              <w:bottom w:val="single" w:sz="4" w:space="0" w:color="auto"/>
              <w:right w:val="single" w:sz="4" w:space="0" w:color="auto"/>
            </w:tcBorders>
            <w:vAlign w:val="center"/>
            <w:hideMark/>
          </w:tcPr>
          <w:p w:rsidR="00EF07CC" w:rsidRPr="00F32E8C" w:rsidRDefault="00EF07CC" w:rsidP="00EF07CC">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EF07CC" w:rsidRPr="00F32E8C" w:rsidRDefault="00785150" w:rsidP="00EF07CC">
            <w:pPr>
              <w:pStyle w:val="AralkYok"/>
              <w:rPr>
                <w:rFonts w:asciiTheme="majorBidi" w:hAnsiTheme="majorBidi" w:cstheme="majorBidi"/>
                <w:sz w:val="16"/>
                <w:szCs w:val="16"/>
              </w:rPr>
            </w:pPr>
            <w:r>
              <w:rPr>
                <w:rFonts w:asciiTheme="majorBidi" w:hAnsiTheme="majorBidi" w:cstheme="majorBidi"/>
                <w:sz w:val="16"/>
                <w:szCs w:val="16"/>
              </w:rPr>
              <w:t>Eylül-Kasım-Şubat-Nisan</w:t>
            </w:r>
          </w:p>
        </w:tc>
        <w:tc>
          <w:tcPr>
            <w:tcW w:w="1677" w:type="dxa"/>
            <w:tcBorders>
              <w:top w:val="single" w:sz="4" w:space="0" w:color="auto"/>
              <w:left w:val="single" w:sz="4" w:space="0" w:color="auto"/>
              <w:bottom w:val="single" w:sz="4" w:space="0" w:color="auto"/>
              <w:right w:val="single" w:sz="4" w:space="0" w:color="auto"/>
            </w:tcBorders>
            <w:vAlign w:val="center"/>
            <w:hideMark/>
          </w:tcPr>
          <w:p w:rsidR="00EF07CC" w:rsidRPr="00F32E8C" w:rsidRDefault="00EF07CC" w:rsidP="00EF07CC">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364" w:type="dxa"/>
            <w:tcBorders>
              <w:top w:val="single" w:sz="4" w:space="0" w:color="auto"/>
              <w:left w:val="single" w:sz="4" w:space="0" w:color="auto"/>
              <w:bottom w:val="single" w:sz="4" w:space="0" w:color="auto"/>
              <w:right w:val="single" w:sz="4" w:space="0" w:color="auto"/>
            </w:tcBorders>
            <w:vAlign w:val="center"/>
            <w:hideMark/>
          </w:tcPr>
          <w:p w:rsidR="00EF07CC" w:rsidRPr="00F32E8C" w:rsidRDefault="00BF071E" w:rsidP="005B0CA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hideMark/>
          </w:tcPr>
          <w:p w:rsidR="00EF07CC" w:rsidRPr="00F32E8C" w:rsidRDefault="00EF07CC" w:rsidP="00EF07CC">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2109CB" w:rsidRPr="00F32E8C" w:rsidRDefault="002109CB" w:rsidP="002109CB">
      <w:pPr>
        <w:pStyle w:val="AralkYok"/>
        <w:rPr>
          <w:rFonts w:asciiTheme="majorBidi" w:hAnsiTheme="majorBidi" w:cstheme="majorBidi"/>
          <w:b/>
          <w:sz w:val="16"/>
          <w:szCs w:val="16"/>
        </w:rPr>
      </w:pPr>
    </w:p>
    <w:p w:rsidR="002109CB" w:rsidRPr="00F32E8C" w:rsidRDefault="002109CB" w:rsidP="002109CB">
      <w:pPr>
        <w:pStyle w:val="AralkYok"/>
        <w:rPr>
          <w:rFonts w:asciiTheme="majorBidi" w:hAnsiTheme="majorBidi" w:cstheme="majorBidi"/>
          <w:b/>
          <w:sz w:val="16"/>
          <w:szCs w:val="16"/>
        </w:rPr>
      </w:pPr>
      <w:r w:rsidRPr="00F32E8C">
        <w:rPr>
          <w:rFonts w:asciiTheme="majorBidi" w:hAnsiTheme="majorBidi" w:cstheme="majorBidi"/>
          <w:b/>
          <w:sz w:val="16"/>
          <w:szCs w:val="16"/>
        </w:rPr>
        <w:t>%15’e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127"/>
        <w:gridCol w:w="2441"/>
      </w:tblGrid>
      <w:tr w:rsidR="002109CB" w:rsidRPr="00F32E8C" w:rsidTr="006E1EAD">
        <w:tc>
          <w:tcPr>
            <w:tcW w:w="81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2109CB" w:rsidRPr="00F32E8C" w:rsidTr="006E1EA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Aysun COŞKUN</w:t>
            </w:r>
          </w:p>
          <w:p w:rsidR="002109CB" w:rsidRPr="00F32E8C" w:rsidRDefault="0067471C" w:rsidP="006E1EAD">
            <w:pPr>
              <w:pStyle w:val="AralkYok"/>
              <w:rPr>
                <w:rFonts w:asciiTheme="majorBidi" w:hAnsiTheme="majorBidi" w:cstheme="majorBidi"/>
                <w:sz w:val="16"/>
                <w:szCs w:val="16"/>
              </w:rPr>
            </w:pPr>
            <w:r>
              <w:rPr>
                <w:rFonts w:asciiTheme="majorBidi" w:hAnsiTheme="majorBidi" w:cstheme="majorBidi"/>
                <w:sz w:val="16"/>
                <w:szCs w:val="16"/>
              </w:rPr>
              <w:t>Eylül-Kasım-Şubat-Nisan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334F03" w:rsidP="006E1EAD">
            <w:pPr>
              <w:pStyle w:val="AralkYok"/>
              <w:rPr>
                <w:rFonts w:asciiTheme="majorBidi" w:hAnsiTheme="majorBidi" w:cstheme="majorBidi"/>
                <w:sz w:val="16"/>
                <w:szCs w:val="16"/>
              </w:rPr>
            </w:pPr>
            <w:r>
              <w:rPr>
                <w:rFonts w:asciiTheme="majorBidi" w:hAnsiTheme="majorBidi" w:cstheme="majorBidi"/>
                <w:sz w:val="16"/>
                <w:szCs w:val="16"/>
              </w:rPr>
              <w:t>Ayniyat Saymanı</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EF07CC" w:rsidP="006E1EAD">
            <w:pPr>
              <w:pStyle w:val="AralkYok"/>
              <w:rPr>
                <w:rFonts w:asciiTheme="majorBidi" w:hAnsiTheme="majorBidi" w:cstheme="majorBidi"/>
                <w:sz w:val="16"/>
                <w:szCs w:val="16"/>
              </w:rPr>
            </w:pPr>
            <w:r>
              <w:rPr>
                <w:rFonts w:asciiTheme="majorBidi" w:hAnsiTheme="majorBidi" w:cstheme="majorBidi"/>
                <w:sz w:val="16"/>
                <w:szCs w:val="16"/>
              </w:rPr>
              <w:t>Sağlık Bilimleri Fakültesi</w:t>
            </w:r>
          </w:p>
        </w:tc>
        <w:tc>
          <w:tcPr>
            <w:tcW w:w="2441" w:type="dxa"/>
            <w:tcBorders>
              <w:top w:val="single" w:sz="4" w:space="0" w:color="auto"/>
              <w:left w:val="single" w:sz="4" w:space="0" w:color="auto"/>
              <w:bottom w:val="single" w:sz="4" w:space="0" w:color="auto"/>
              <w:right w:val="single" w:sz="4" w:space="0" w:color="auto"/>
            </w:tcBorders>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2109CB" w:rsidRPr="00F32E8C" w:rsidTr="006E1EA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1260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2109CB" w:rsidRPr="00F32E8C" w:rsidRDefault="0067471C" w:rsidP="006E1EAD">
            <w:pPr>
              <w:pStyle w:val="AralkYok"/>
              <w:rPr>
                <w:rFonts w:asciiTheme="majorBidi" w:hAnsiTheme="majorBidi" w:cstheme="majorBidi"/>
                <w:sz w:val="16"/>
                <w:szCs w:val="16"/>
              </w:rPr>
            </w:pPr>
            <w:r>
              <w:rPr>
                <w:rFonts w:asciiTheme="majorBidi" w:hAnsiTheme="majorBidi" w:cstheme="majorBidi"/>
                <w:sz w:val="16"/>
                <w:szCs w:val="16"/>
              </w:rPr>
              <w:t>Ekim-Aralık-Mart-Mayıs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Sekreter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Tıp Fakültesi</w:t>
            </w:r>
          </w:p>
        </w:tc>
        <w:tc>
          <w:tcPr>
            <w:tcW w:w="2441" w:type="dxa"/>
            <w:tcBorders>
              <w:top w:val="single" w:sz="4" w:space="0" w:color="auto"/>
              <w:left w:val="single" w:sz="4" w:space="0" w:color="auto"/>
              <w:bottom w:val="single" w:sz="4" w:space="0" w:color="auto"/>
              <w:right w:val="single" w:sz="4" w:space="0" w:color="auto"/>
            </w:tcBorders>
            <w:hideMark/>
          </w:tcPr>
          <w:p w:rsidR="002109CB" w:rsidRPr="00F32E8C" w:rsidRDefault="002109CB" w:rsidP="006E1EA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2109CB" w:rsidRPr="00F32E8C" w:rsidRDefault="002109CB" w:rsidP="002109CB">
      <w:pPr>
        <w:jc w:val="both"/>
        <w:rPr>
          <w:sz w:val="16"/>
          <w:szCs w:val="16"/>
        </w:rPr>
      </w:pPr>
    </w:p>
    <w:p w:rsidR="002109CB" w:rsidRPr="00F32E8C" w:rsidRDefault="002109CB" w:rsidP="002109CB">
      <w:pPr>
        <w:jc w:val="both"/>
        <w:rPr>
          <w:sz w:val="16"/>
          <w:szCs w:val="16"/>
        </w:rPr>
      </w:pPr>
    </w:p>
    <w:p w:rsidR="006F18CF" w:rsidRPr="00CD2480" w:rsidRDefault="009A2652" w:rsidP="006F18CF">
      <w:pPr>
        <w:jc w:val="both"/>
        <w:rPr>
          <w:sz w:val="20"/>
          <w:szCs w:val="20"/>
        </w:rPr>
      </w:pPr>
      <w:r>
        <w:rPr>
          <w:b/>
          <w:sz w:val="20"/>
          <w:szCs w:val="20"/>
        </w:rPr>
        <w:t>07</w:t>
      </w:r>
      <w:r w:rsidR="006F18CF" w:rsidRPr="00B46724">
        <w:rPr>
          <w:b/>
          <w:sz w:val="20"/>
          <w:szCs w:val="20"/>
        </w:rPr>
        <w:t>-</w:t>
      </w:r>
      <w:r w:rsidR="006F18CF" w:rsidRPr="00CD2480">
        <w:rPr>
          <w:sz w:val="20"/>
          <w:szCs w:val="20"/>
        </w:rPr>
        <w:t>Gündemde başka bir madde bulunmadığından oturuma son verildi.</w:t>
      </w:r>
    </w:p>
    <w:p w:rsidR="00BF2035" w:rsidRDefault="00BF2035" w:rsidP="004B6C87">
      <w:pPr>
        <w:jc w:val="both"/>
        <w:rPr>
          <w:sz w:val="20"/>
          <w:szCs w:val="20"/>
        </w:rPr>
      </w:pPr>
    </w:p>
    <w:p w:rsidR="00BF2035" w:rsidRDefault="00BF2035" w:rsidP="004B6C87">
      <w:pPr>
        <w:jc w:val="both"/>
        <w:rPr>
          <w:sz w:val="20"/>
          <w:szCs w:val="20"/>
        </w:rPr>
      </w:pPr>
    </w:p>
    <w:p w:rsidR="00BF2035" w:rsidRDefault="00BF2035" w:rsidP="004B6C87">
      <w:pPr>
        <w:jc w:val="both"/>
        <w:rPr>
          <w:sz w:val="20"/>
          <w:szCs w:val="20"/>
        </w:rPr>
      </w:pPr>
    </w:p>
    <w:p w:rsidR="00DA5671" w:rsidRDefault="00DA5671" w:rsidP="004B6C87">
      <w:pPr>
        <w:jc w:val="both"/>
        <w:rPr>
          <w:sz w:val="20"/>
          <w:szCs w:val="20"/>
        </w:rPr>
      </w:pPr>
    </w:p>
    <w:p w:rsidR="00622296" w:rsidRDefault="00622296" w:rsidP="004B6C87">
      <w:pPr>
        <w:jc w:val="both"/>
        <w:rPr>
          <w:sz w:val="20"/>
          <w:szCs w:val="20"/>
        </w:rPr>
      </w:pPr>
    </w:p>
    <w:p w:rsidR="00622296" w:rsidRDefault="00622296" w:rsidP="004B6C87">
      <w:pPr>
        <w:jc w:val="both"/>
        <w:rPr>
          <w:sz w:val="20"/>
          <w:szCs w:val="20"/>
        </w:rPr>
      </w:pPr>
    </w:p>
    <w:p w:rsidR="007A5476" w:rsidRDefault="007A5476" w:rsidP="004B6C87">
      <w:pPr>
        <w:jc w:val="both"/>
        <w:rPr>
          <w:sz w:val="20"/>
          <w:szCs w:val="20"/>
        </w:rPr>
      </w:pPr>
    </w:p>
    <w:p w:rsidR="007A5476" w:rsidRDefault="007A5476" w:rsidP="004B6C87">
      <w:pPr>
        <w:jc w:val="both"/>
        <w:rPr>
          <w:sz w:val="20"/>
          <w:szCs w:val="20"/>
        </w:rPr>
      </w:pPr>
    </w:p>
    <w:p w:rsidR="00622296" w:rsidRDefault="00622296" w:rsidP="004B6C87">
      <w:pPr>
        <w:jc w:val="both"/>
        <w:rPr>
          <w:sz w:val="20"/>
          <w:szCs w:val="20"/>
        </w:rPr>
      </w:pPr>
    </w:p>
    <w:sectPr w:rsidR="00622296" w:rsidSect="00A014C3">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81" w:rsidRDefault="002C2E81" w:rsidP="00FB74E3">
      <w:r>
        <w:separator/>
      </w:r>
    </w:p>
  </w:endnote>
  <w:endnote w:type="continuationSeparator" w:id="0">
    <w:p w:rsidR="002C2E81" w:rsidRDefault="002C2E81"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81" w:rsidRDefault="002C2E81" w:rsidP="00FB74E3">
      <w:r>
        <w:separator/>
      </w:r>
    </w:p>
  </w:footnote>
  <w:footnote w:type="continuationSeparator" w:id="0">
    <w:p w:rsidR="002C2E81" w:rsidRDefault="002C2E81"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AF" w:rsidRDefault="001678E2" w:rsidP="00B36B5A">
    <w:pPr>
      <w:pStyle w:val="stbilgi"/>
      <w:jc w:val="right"/>
    </w:pPr>
    <w:r>
      <w:t>05</w:t>
    </w:r>
    <w:r w:rsidR="00402D6E">
      <w:t xml:space="preserve"> </w:t>
    </w:r>
    <w:r>
      <w:t>Ekim</w:t>
    </w:r>
    <w:r w:rsidR="00C30DAF">
      <w:t xml:space="preserve"> 2016/6</w:t>
    </w:r>
    <w:r>
      <w:t>9</w:t>
    </w:r>
    <w:r w:rsidR="00C30DAF">
      <w:t>-</w:t>
    </w:r>
    <w:sdt>
      <w:sdtPr>
        <w:id w:val="2001066790"/>
        <w:docPartObj>
          <w:docPartGallery w:val="Page Numbers (Top of Page)"/>
          <w:docPartUnique/>
        </w:docPartObj>
      </w:sdtPr>
      <w:sdtEndPr/>
      <w:sdtContent>
        <w:r w:rsidR="00C30DAF">
          <w:fldChar w:fldCharType="begin"/>
        </w:r>
        <w:r w:rsidR="00C30DAF">
          <w:instrText>PAGE   \* MERGEFORMAT</w:instrText>
        </w:r>
        <w:r w:rsidR="00C30DAF">
          <w:fldChar w:fldCharType="separate"/>
        </w:r>
        <w:r w:rsidR="007909AF">
          <w:rPr>
            <w:noProof/>
          </w:rPr>
          <w:t>1</w:t>
        </w:r>
        <w:r w:rsidR="00C30DAF">
          <w:fldChar w:fldCharType="end"/>
        </w:r>
      </w:sdtContent>
    </w:sdt>
  </w:p>
  <w:p w:rsidR="00C30DAF" w:rsidRDefault="00C30DAF" w:rsidP="00F87F64">
    <w:pPr>
      <w:pStyle w:val="stbilgi"/>
      <w:tabs>
        <w:tab w:val="clear" w:pos="4536"/>
        <w:tab w:val="clear" w:pos="9072"/>
        <w:tab w:val="left" w:pos="7726"/>
      </w:tabs>
    </w:pPr>
  </w:p>
  <w:p w:rsidR="00C30DAF" w:rsidRDefault="00C30DAF"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ssl.gstatic.com/ui/v1/icons/mail/images/cleardot.gif" style="width:.75pt;height:.75pt;visibility:visible;mso-wrap-style:square" o:bullet="t">
        <v:imagedata r:id="rId1" o:title="cleardot"/>
      </v:shape>
    </w:pict>
  </w:numPicBullet>
  <w:abstractNum w:abstractNumId="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1DD"/>
    <w:rsid w:val="00000318"/>
    <w:rsid w:val="00001356"/>
    <w:rsid w:val="0000174F"/>
    <w:rsid w:val="000028B6"/>
    <w:rsid w:val="000028CF"/>
    <w:rsid w:val="0000444D"/>
    <w:rsid w:val="000076A0"/>
    <w:rsid w:val="000150B7"/>
    <w:rsid w:val="00022C57"/>
    <w:rsid w:val="0002443A"/>
    <w:rsid w:val="00025C6D"/>
    <w:rsid w:val="00027A03"/>
    <w:rsid w:val="00027ADE"/>
    <w:rsid w:val="00027DB2"/>
    <w:rsid w:val="00032D68"/>
    <w:rsid w:val="00037823"/>
    <w:rsid w:val="00043312"/>
    <w:rsid w:val="00046741"/>
    <w:rsid w:val="00051836"/>
    <w:rsid w:val="00052072"/>
    <w:rsid w:val="000531C9"/>
    <w:rsid w:val="00054923"/>
    <w:rsid w:val="00054C90"/>
    <w:rsid w:val="00064E81"/>
    <w:rsid w:val="000660E2"/>
    <w:rsid w:val="00076AC2"/>
    <w:rsid w:val="00084DC1"/>
    <w:rsid w:val="00085BFA"/>
    <w:rsid w:val="00087C9A"/>
    <w:rsid w:val="0009207D"/>
    <w:rsid w:val="000942D1"/>
    <w:rsid w:val="00094457"/>
    <w:rsid w:val="00096577"/>
    <w:rsid w:val="000A014B"/>
    <w:rsid w:val="000A237E"/>
    <w:rsid w:val="000A342D"/>
    <w:rsid w:val="000B0FA7"/>
    <w:rsid w:val="000B1F47"/>
    <w:rsid w:val="000B5E50"/>
    <w:rsid w:val="000B741D"/>
    <w:rsid w:val="000C38F9"/>
    <w:rsid w:val="000C3EC7"/>
    <w:rsid w:val="000C47EA"/>
    <w:rsid w:val="000D28B1"/>
    <w:rsid w:val="000E0545"/>
    <w:rsid w:val="000E4418"/>
    <w:rsid w:val="000E4A31"/>
    <w:rsid w:val="000E4AB9"/>
    <w:rsid w:val="000E6FE9"/>
    <w:rsid w:val="000F03BC"/>
    <w:rsid w:val="000F1561"/>
    <w:rsid w:val="000F1C9B"/>
    <w:rsid w:val="000F29CB"/>
    <w:rsid w:val="000F2F5D"/>
    <w:rsid w:val="000F4696"/>
    <w:rsid w:val="000F4844"/>
    <w:rsid w:val="000F535D"/>
    <w:rsid w:val="00100DF0"/>
    <w:rsid w:val="00106957"/>
    <w:rsid w:val="001123B2"/>
    <w:rsid w:val="001129E8"/>
    <w:rsid w:val="0011427C"/>
    <w:rsid w:val="00122DB8"/>
    <w:rsid w:val="00125BE3"/>
    <w:rsid w:val="001313A2"/>
    <w:rsid w:val="001341FD"/>
    <w:rsid w:val="001360F3"/>
    <w:rsid w:val="001365C7"/>
    <w:rsid w:val="001410EF"/>
    <w:rsid w:val="0014339F"/>
    <w:rsid w:val="00143432"/>
    <w:rsid w:val="0014360F"/>
    <w:rsid w:val="00145F14"/>
    <w:rsid w:val="001577E3"/>
    <w:rsid w:val="00161DDC"/>
    <w:rsid w:val="0016239D"/>
    <w:rsid w:val="00162990"/>
    <w:rsid w:val="00162E06"/>
    <w:rsid w:val="00163B65"/>
    <w:rsid w:val="001677A0"/>
    <w:rsid w:val="001678E2"/>
    <w:rsid w:val="00170104"/>
    <w:rsid w:val="001825A7"/>
    <w:rsid w:val="00195717"/>
    <w:rsid w:val="00195C01"/>
    <w:rsid w:val="001A06A9"/>
    <w:rsid w:val="001A10EE"/>
    <w:rsid w:val="001A2396"/>
    <w:rsid w:val="001A274C"/>
    <w:rsid w:val="001A3299"/>
    <w:rsid w:val="001A364F"/>
    <w:rsid w:val="001A67FC"/>
    <w:rsid w:val="001B269A"/>
    <w:rsid w:val="001B28DD"/>
    <w:rsid w:val="001B34D5"/>
    <w:rsid w:val="001B4035"/>
    <w:rsid w:val="001B6384"/>
    <w:rsid w:val="001B7FB8"/>
    <w:rsid w:val="001C0341"/>
    <w:rsid w:val="001C27D9"/>
    <w:rsid w:val="001C5421"/>
    <w:rsid w:val="001C5948"/>
    <w:rsid w:val="001C672B"/>
    <w:rsid w:val="001C67F1"/>
    <w:rsid w:val="001C6DDE"/>
    <w:rsid w:val="001D2C41"/>
    <w:rsid w:val="001D3E24"/>
    <w:rsid w:val="001D4A39"/>
    <w:rsid w:val="001D4E22"/>
    <w:rsid w:val="001D66E2"/>
    <w:rsid w:val="001D7721"/>
    <w:rsid w:val="001E0668"/>
    <w:rsid w:val="001E2034"/>
    <w:rsid w:val="001E2818"/>
    <w:rsid w:val="001F015F"/>
    <w:rsid w:val="001F0ED7"/>
    <w:rsid w:val="001F1966"/>
    <w:rsid w:val="002068EE"/>
    <w:rsid w:val="00206AA3"/>
    <w:rsid w:val="00206F14"/>
    <w:rsid w:val="002109CB"/>
    <w:rsid w:val="00210BC7"/>
    <w:rsid w:val="00215F2F"/>
    <w:rsid w:val="00217AA1"/>
    <w:rsid w:val="00227F1F"/>
    <w:rsid w:val="00230575"/>
    <w:rsid w:val="00232404"/>
    <w:rsid w:val="00234ABD"/>
    <w:rsid w:val="002363DF"/>
    <w:rsid w:val="00237A6D"/>
    <w:rsid w:val="0024172D"/>
    <w:rsid w:val="00247826"/>
    <w:rsid w:val="00252A9B"/>
    <w:rsid w:val="002534DB"/>
    <w:rsid w:val="002559C4"/>
    <w:rsid w:val="0025603E"/>
    <w:rsid w:val="00256F58"/>
    <w:rsid w:val="00261753"/>
    <w:rsid w:val="0027186B"/>
    <w:rsid w:val="00272EFA"/>
    <w:rsid w:val="00275B81"/>
    <w:rsid w:val="00275CE4"/>
    <w:rsid w:val="00275F74"/>
    <w:rsid w:val="0028610B"/>
    <w:rsid w:val="00286B88"/>
    <w:rsid w:val="0028709C"/>
    <w:rsid w:val="00290EBE"/>
    <w:rsid w:val="00293DEB"/>
    <w:rsid w:val="002A58C1"/>
    <w:rsid w:val="002A6417"/>
    <w:rsid w:val="002A649C"/>
    <w:rsid w:val="002A6E32"/>
    <w:rsid w:val="002A7634"/>
    <w:rsid w:val="002B2793"/>
    <w:rsid w:val="002B70DB"/>
    <w:rsid w:val="002C2BFB"/>
    <w:rsid w:val="002C2E81"/>
    <w:rsid w:val="002C4D14"/>
    <w:rsid w:val="002C4F89"/>
    <w:rsid w:val="002D19E5"/>
    <w:rsid w:val="002D42F1"/>
    <w:rsid w:val="002D4312"/>
    <w:rsid w:val="002D5B87"/>
    <w:rsid w:val="002D5C06"/>
    <w:rsid w:val="002D6448"/>
    <w:rsid w:val="002E4C24"/>
    <w:rsid w:val="002E6EF9"/>
    <w:rsid w:val="002F0382"/>
    <w:rsid w:val="002F11CF"/>
    <w:rsid w:val="002F34B3"/>
    <w:rsid w:val="002F458E"/>
    <w:rsid w:val="002F467A"/>
    <w:rsid w:val="002F5001"/>
    <w:rsid w:val="002F6101"/>
    <w:rsid w:val="00300BD6"/>
    <w:rsid w:val="00302451"/>
    <w:rsid w:val="00307068"/>
    <w:rsid w:val="0031472C"/>
    <w:rsid w:val="00315660"/>
    <w:rsid w:val="00324E36"/>
    <w:rsid w:val="00332872"/>
    <w:rsid w:val="00332E7A"/>
    <w:rsid w:val="00333C89"/>
    <w:rsid w:val="00334F03"/>
    <w:rsid w:val="003354DD"/>
    <w:rsid w:val="003359D6"/>
    <w:rsid w:val="003435E3"/>
    <w:rsid w:val="00345F36"/>
    <w:rsid w:val="003461B6"/>
    <w:rsid w:val="00354CE4"/>
    <w:rsid w:val="003569CF"/>
    <w:rsid w:val="00360778"/>
    <w:rsid w:val="00361D59"/>
    <w:rsid w:val="00362FC4"/>
    <w:rsid w:val="00365A7F"/>
    <w:rsid w:val="00370BC4"/>
    <w:rsid w:val="003725EE"/>
    <w:rsid w:val="00374628"/>
    <w:rsid w:val="00376784"/>
    <w:rsid w:val="00376E24"/>
    <w:rsid w:val="00377794"/>
    <w:rsid w:val="00381536"/>
    <w:rsid w:val="00381D02"/>
    <w:rsid w:val="00383C12"/>
    <w:rsid w:val="00394B35"/>
    <w:rsid w:val="00396C67"/>
    <w:rsid w:val="00397380"/>
    <w:rsid w:val="003A22AE"/>
    <w:rsid w:val="003A3D22"/>
    <w:rsid w:val="003A4750"/>
    <w:rsid w:val="003A6C82"/>
    <w:rsid w:val="003A7C6C"/>
    <w:rsid w:val="003B1399"/>
    <w:rsid w:val="003B3214"/>
    <w:rsid w:val="003B3C9F"/>
    <w:rsid w:val="003B543A"/>
    <w:rsid w:val="003B7DA5"/>
    <w:rsid w:val="003C22B1"/>
    <w:rsid w:val="003C2E86"/>
    <w:rsid w:val="003C416B"/>
    <w:rsid w:val="003C479E"/>
    <w:rsid w:val="003C4AC2"/>
    <w:rsid w:val="003C4EBC"/>
    <w:rsid w:val="003C634F"/>
    <w:rsid w:val="003C6A41"/>
    <w:rsid w:val="003C754A"/>
    <w:rsid w:val="003D27DD"/>
    <w:rsid w:val="003D59EA"/>
    <w:rsid w:val="003D5AB5"/>
    <w:rsid w:val="003E0018"/>
    <w:rsid w:val="003E1653"/>
    <w:rsid w:val="003E2F9E"/>
    <w:rsid w:val="003E3D82"/>
    <w:rsid w:val="003E4A7C"/>
    <w:rsid w:val="003E57E3"/>
    <w:rsid w:val="003E62E7"/>
    <w:rsid w:val="003E68A0"/>
    <w:rsid w:val="003E6D79"/>
    <w:rsid w:val="003E6E84"/>
    <w:rsid w:val="003E76E2"/>
    <w:rsid w:val="003F0CB1"/>
    <w:rsid w:val="003F351F"/>
    <w:rsid w:val="003F485F"/>
    <w:rsid w:val="003F4DAC"/>
    <w:rsid w:val="004023D7"/>
    <w:rsid w:val="00402D6E"/>
    <w:rsid w:val="004043EB"/>
    <w:rsid w:val="004115C7"/>
    <w:rsid w:val="004124C6"/>
    <w:rsid w:val="00412F89"/>
    <w:rsid w:val="00413631"/>
    <w:rsid w:val="00413F12"/>
    <w:rsid w:val="00415C5D"/>
    <w:rsid w:val="00421A97"/>
    <w:rsid w:val="00423529"/>
    <w:rsid w:val="004241CB"/>
    <w:rsid w:val="00424DCD"/>
    <w:rsid w:val="00431878"/>
    <w:rsid w:val="004344EF"/>
    <w:rsid w:val="00437A04"/>
    <w:rsid w:val="004402D3"/>
    <w:rsid w:val="00444737"/>
    <w:rsid w:val="004447E5"/>
    <w:rsid w:val="00445835"/>
    <w:rsid w:val="004502AE"/>
    <w:rsid w:val="00450F9D"/>
    <w:rsid w:val="004519E9"/>
    <w:rsid w:val="004530B1"/>
    <w:rsid w:val="00453809"/>
    <w:rsid w:val="004538CE"/>
    <w:rsid w:val="00460983"/>
    <w:rsid w:val="00460F30"/>
    <w:rsid w:val="0046211E"/>
    <w:rsid w:val="00462BCE"/>
    <w:rsid w:val="0047159C"/>
    <w:rsid w:val="00472BAF"/>
    <w:rsid w:val="00480E9E"/>
    <w:rsid w:val="00480FB4"/>
    <w:rsid w:val="00493D45"/>
    <w:rsid w:val="00495E71"/>
    <w:rsid w:val="004A111E"/>
    <w:rsid w:val="004A1811"/>
    <w:rsid w:val="004A309C"/>
    <w:rsid w:val="004A4B0C"/>
    <w:rsid w:val="004A6BE2"/>
    <w:rsid w:val="004B0B4A"/>
    <w:rsid w:val="004B2476"/>
    <w:rsid w:val="004B3BB1"/>
    <w:rsid w:val="004B3C62"/>
    <w:rsid w:val="004B622D"/>
    <w:rsid w:val="004B6C87"/>
    <w:rsid w:val="004C0B0F"/>
    <w:rsid w:val="004C1318"/>
    <w:rsid w:val="004C1E05"/>
    <w:rsid w:val="004C3CDF"/>
    <w:rsid w:val="004C4E56"/>
    <w:rsid w:val="004C664C"/>
    <w:rsid w:val="004C78F0"/>
    <w:rsid w:val="004C7D26"/>
    <w:rsid w:val="004C7ED6"/>
    <w:rsid w:val="004D26FC"/>
    <w:rsid w:val="004D3B6C"/>
    <w:rsid w:val="004D48BB"/>
    <w:rsid w:val="004D666C"/>
    <w:rsid w:val="004D779A"/>
    <w:rsid w:val="004E24F8"/>
    <w:rsid w:val="004E6BF8"/>
    <w:rsid w:val="004E7722"/>
    <w:rsid w:val="004F0002"/>
    <w:rsid w:val="004F7228"/>
    <w:rsid w:val="00504D81"/>
    <w:rsid w:val="00505315"/>
    <w:rsid w:val="00505666"/>
    <w:rsid w:val="005063E6"/>
    <w:rsid w:val="005077A1"/>
    <w:rsid w:val="005138B3"/>
    <w:rsid w:val="00515656"/>
    <w:rsid w:val="005275A8"/>
    <w:rsid w:val="00530AA2"/>
    <w:rsid w:val="00531813"/>
    <w:rsid w:val="005413E3"/>
    <w:rsid w:val="005415BD"/>
    <w:rsid w:val="00541639"/>
    <w:rsid w:val="00546025"/>
    <w:rsid w:val="00546344"/>
    <w:rsid w:val="00546BEF"/>
    <w:rsid w:val="00547541"/>
    <w:rsid w:val="005509FA"/>
    <w:rsid w:val="00551075"/>
    <w:rsid w:val="005517A9"/>
    <w:rsid w:val="005532A3"/>
    <w:rsid w:val="00555535"/>
    <w:rsid w:val="00555A9F"/>
    <w:rsid w:val="005600BA"/>
    <w:rsid w:val="005636D9"/>
    <w:rsid w:val="00571EBD"/>
    <w:rsid w:val="005758B4"/>
    <w:rsid w:val="00576618"/>
    <w:rsid w:val="005803F4"/>
    <w:rsid w:val="00581B77"/>
    <w:rsid w:val="00581DFD"/>
    <w:rsid w:val="00582B4F"/>
    <w:rsid w:val="00585535"/>
    <w:rsid w:val="005875D3"/>
    <w:rsid w:val="005876CF"/>
    <w:rsid w:val="005903E8"/>
    <w:rsid w:val="005959A7"/>
    <w:rsid w:val="00597CC0"/>
    <w:rsid w:val="005A26E3"/>
    <w:rsid w:val="005A4B34"/>
    <w:rsid w:val="005A74E0"/>
    <w:rsid w:val="005A7796"/>
    <w:rsid w:val="005A7E91"/>
    <w:rsid w:val="005B0CAD"/>
    <w:rsid w:val="005B4289"/>
    <w:rsid w:val="005B5644"/>
    <w:rsid w:val="005B7FFC"/>
    <w:rsid w:val="005C0518"/>
    <w:rsid w:val="005C1C51"/>
    <w:rsid w:val="005C27D2"/>
    <w:rsid w:val="005C2885"/>
    <w:rsid w:val="005D40BA"/>
    <w:rsid w:val="005D6AE0"/>
    <w:rsid w:val="005E35A4"/>
    <w:rsid w:val="005E44AB"/>
    <w:rsid w:val="005E4D0F"/>
    <w:rsid w:val="005E7CF1"/>
    <w:rsid w:val="005F2A79"/>
    <w:rsid w:val="005F33E7"/>
    <w:rsid w:val="005F50FB"/>
    <w:rsid w:val="005F7A52"/>
    <w:rsid w:val="0060171A"/>
    <w:rsid w:val="00603503"/>
    <w:rsid w:val="006122B3"/>
    <w:rsid w:val="00613FC2"/>
    <w:rsid w:val="00621F5C"/>
    <w:rsid w:val="00622296"/>
    <w:rsid w:val="0062280E"/>
    <w:rsid w:val="00623609"/>
    <w:rsid w:val="00623939"/>
    <w:rsid w:val="00624269"/>
    <w:rsid w:val="00626B63"/>
    <w:rsid w:val="00632183"/>
    <w:rsid w:val="00634715"/>
    <w:rsid w:val="006415C9"/>
    <w:rsid w:val="00641D42"/>
    <w:rsid w:val="006428D2"/>
    <w:rsid w:val="00643907"/>
    <w:rsid w:val="00650AC6"/>
    <w:rsid w:val="00652AEC"/>
    <w:rsid w:val="00652D66"/>
    <w:rsid w:val="00653842"/>
    <w:rsid w:val="00654558"/>
    <w:rsid w:val="006619F8"/>
    <w:rsid w:val="00662674"/>
    <w:rsid w:val="00663A28"/>
    <w:rsid w:val="00664FA5"/>
    <w:rsid w:val="00672691"/>
    <w:rsid w:val="00673026"/>
    <w:rsid w:val="00673370"/>
    <w:rsid w:val="00674202"/>
    <w:rsid w:val="0067471C"/>
    <w:rsid w:val="006750FF"/>
    <w:rsid w:val="00675FC5"/>
    <w:rsid w:val="00677433"/>
    <w:rsid w:val="00677CC3"/>
    <w:rsid w:val="00677F4F"/>
    <w:rsid w:val="006819E9"/>
    <w:rsid w:val="006832C3"/>
    <w:rsid w:val="00683E8D"/>
    <w:rsid w:val="006934E1"/>
    <w:rsid w:val="00696892"/>
    <w:rsid w:val="006A08C0"/>
    <w:rsid w:val="006A22B4"/>
    <w:rsid w:val="006A3669"/>
    <w:rsid w:val="006A4D51"/>
    <w:rsid w:val="006A6379"/>
    <w:rsid w:val="006B00A3"/>
    <w:rsid w:val="006B09E3"/>
    <w:rsid w:val="006B168E"/>
    <w:rsid w:val="006B2451"/>
    <w:rsid w:val="006B2574"/>
    <w:rsid w:val="006B3BBA"/>
    <w:rsid w:val="006B4B3C"/>
    <w:rsid w:val="006B73A0"/>
    <w:rsid w:val="006C10B2"/>
    <w:rsid w:val="006D3E15"/>
    <w:rsid w:val="006D5D94"/>
    <w:rsid w:val="006D78E5"/>
    <w:rsid w:val="006E6A38"/>
    <w:rsid w:val="006F18CF"/>
    <w:rsid w:val="006F31EC"/>
    <w:rsid w:val="006F34C6"/>
    <w:rsid w:val="006F4471"/>
    <w:rsid w:val="006F5BC8"/>
    <w:rsid w:val="006F6D6F"/>
    <w:rsid w:val="006F7624"/>
    <w:rsid w:val="00700A45"/>
    <w:rsid w:val="00700E6C"/>
    <w:rsid w:val="00703173"/>
    <w:rsid w:val="00703203"/>
    <w:rsid w:val="00704975"/>
    <w:rsid w:val="00704EFD"/>
    <w:rsid w:val="0071047F"/>
    <w:rsid w:val="00713284"/>
    <w:rsid w:val="00720B56"/>
    <w:rsid w:val="00723EEF"/>
    <w:rsid w:val="007267DF"/>
    <w:rsid w:val="00726E06"/>
    <w:rsid w:val="007311AF"/>
    <w:rsid w:val="007314C2"/>
    <w:rsid w:val="00733358"/>
    <w:rsid w:val="00734144"/>
    <w:rsid w:val="007346F9"/>
    <w:rsid w:val="007376BD"/>
    <w:rsid w:val="00737BC2"/>
    <w:rsid w:val="0074206E"/>
    <w:rsid w:val="007422B9"/>
    <w:rsid w:val="00743098"/>
    <w:rsid w:val="007457D3"/>
    <w:rsid w:val="007518CB"/>
    <w:rsid w:val="00753804"/>
    <w:rsid w:val="007538DE"/>
    <w:rsid w:val="00760C09"/>
    <w:rsid w:val="00761E10"/>
    <w:rsid w:val="007659AA"/>
    <w:rsid w:val="00765FFC"/>
    <w:rsid w:val="00767905"/>
    <w:rsid w:val="007706B4"/>
    <w:rsid w:val="00771C77"/>
    <w:rsid w:val="00772F6B"/>
    <w:rsid w:val="00774518"/>
    <w:rsid w:val="00777152"/>
    <w:rsid w:val="00777515"/>
    <w:rsid w:val="00777C40"/>
    <w:rsid w:val="00780D3C"/>
    <w:rsid w:val="00782925"/>
    <w:rsid w:val="00782DEC"/>
    <w:rsid w:val="00783C1F"/>
    <w:rsid w:val="00785150"/>
    <w:rsid w:val="007909AF"/>
    <w:rsid w:val="007941DA"/>
    <w:rsid w:val="00795119"/>
    <w:rsid w:val="007952D7"/>
    <w:rsid w:val="007A26C6"/>
    <w:rsid w:val="007A47A5"/>
    <w:rsid w:val="007A5476"/>
    <w:rsid w:val="007B24B4"/>
    <w:rsid w:val="007B288A"/>
    <w:rsid w:val="007B4B9A"/>
    <w:rsid w:val="007B6E31"/>
    <w:rsid w:val="007B730D"/>
    <w:rsid w:val="007D753F"/>
    <w:rsid w:val="007E2250"/>
    <w:rsid w:val="007E401F"/>
    <w:rsid w:val="007F1CE7"/>
    <w:rsid w:val="007F3AD1"/>
    <w:rsid w:val="007F5C4A"/>
    <w:rsid w:val="007F5EED"/>
    <w:rsid w:val="00804355"/>
    <w:rsid w:val="00805E25"/>
    <w:rsid w:val="00811881"/>
    <w:rsid w:val="008128D7"/>
    <w:rsid w:val="00820022"/>
    <w:rsid w:val="00820BBC"/>
    <w:rsid w:val="00820DE0"/>
    <w:rsid w:val="0082109A"/>
    <w:rsid w:val="00825110"/>
    <w:rsid w:val="00825D9C"/>
    <w:rsid w:val="008276C5"/>
    <w:rsid w:val="00831110"/>
    <w:rsid w:val="0083119C"/>
    <w:rsid w:val="0083179D"/>
    <w:rsid w:val="00831925"/>
    <w:rsid w:val="00832C77"/>
    <w:rsid w:val="00843024"/>
    <w:rsid w:val="00844ADA"/>
    <w:rsid w:val="00844B04"/>
    <w:rsid w:val="00845347"/>
    <w:rsid w:val="0084602C"/>
    <w:rsid w:val="0085142C"/>
    <w:rsid w:val="00857242"/>
    <w:rsid w:val="0085736A"/>
    <w:rsid w:val="00864DA1"/>
    <w:rsid w:val="00865AF4"/>
    <w:rsid w:val="00865B57"/>
    <w:rsid w:val="00870943"/>
    <w:rsid w:val="008716C4"/>
    <w:rsid w:val="00872473"/>
    <w:rsid w:val="008762AA"/>
    <w:rsid w:val="008816E6"/>
    <w:rsid w:val="008848BF"/>
    <w:rsid w:val="0088575D"/>
    <w:rsid w:val="00887145"/>
    <w:rsid w:val="0088758A"/>
    <w:rsid w:val="00891831"/>
    <w:rsid w:val="00893277"/>
    <w:rsid w:val="0089543B"/>
    <w:rsid w:val="00896200"/>
    <w:rsid w:val="008A19E8"/>
    <w:rsid w:val="008A3A37"/>
    <w:rsid w:val="008A3CFC"/>
    <w:rsid w:val="008A768C"/>
    <w:rsid w:val="008B0089"/>
    <w:rsid w:val="008B1AEC"/>
    <w:rsid w:val="008B2766"/>
    <w:rsid w:val="008B50A7"/>
    <w:rsid w:val="008C0637"/>
    <w:rsid w:val="008C1ECE"/>
    <w:rsid w:val="008C489C"/>
    <w:rsid w:val="008C6CEE"/>
    <w:rsid w:val="008C78AB"/>
    <w:rsid w:val="008D0425"/>
    <w:rsid w:val="008D4403"/>
    <w:rsid w:val="008D5252"/>
    <w:rsid w:val="008D70A3"/>
    <w:rsid w:val="008D75C5"/>
    <w:rsid w:val="008E05C1"/>
    <w:rsid w:val="008E278D"/>
    <w:rsid w:val="008E4232"/>
    <w:rsid w:val="008F0226"/>
    <w:rsid w:val="008F1AEC"/>
    <w:rsid w:val="008F46DA"/>
    <w:rsid w:val="008F528B"/>
    <w:rsid w:val="008F529C"/>
    <w:rsid w:val="00900346"/>
    <w:rsid w:val="00900943"/>
    <w:rsid w:val="0090216F"/>
    <w:rsid w:val="00903305"/>
    <w:rsid w:val="00913CD1"/>
    <w:rsid w:val="00914451"/>
    <w:rsid w:val="009176EB"/>
    <w:rsid w:val="00926778"/>
    <w:rsid w:val="00927DE4"/>
    <w:rsid w:val="00932BD6"/>
    <w:rsid w:val="00934C31"/>
    <w:rsid w:val="00936DCE"/>
    <w:rsid w:val="009418D8"/>
    <w:rsid w:val="00943CEB"/>
    <w:rsid w:val="00945BF2"/>
    <w:rsid w:val="00946248"/>
    <w:rsid w:val="0094685A"/>
    <w:rsid w:val="009500EB"/>
    <w:rsid w:val="0095089E"/>
    <w:rsid w:val="00950D69"/>
    <w:rsid w:val="00951403"/>
    <w:rsid w:val="00954040"/>
    <w:rsid w:val="0095446F"/>
    <w:rsid w:val="00960A08"/>
    <w:rsid w:val="00962ADD"/>
    <w:rsid w:val="00962D84"/>
    <w:rsid w:val="009673F7"/>
    <w:rsid w:val="0097192E"/>
    <w:rsid w:val="009727D4"/>
    <w:rsid w:val="00972C0F"/>
    <w:rsid w:val="00973B04"/>
    <w:rsid w:val="009754CF"/>
    <w:rsid w:val="0098053A"/>
    <w:rsid w:val="009805B8"/>
    <w:rsid w:val="00980E4F"/>
    <w:rsid w:val="00981451"/>
    <w:rsid w:val="00985853"/>
    <w:rsid w:val="00985992"/>
    <w:rsid w:val="00986CBC"/>
    <w:rsid w:val="00986EA1"/>
    <w:rsid w:val="0099096E"/>
    <w:rsid w:val="00991C4A"/>
    <w:rsid w:val="00997533"/>
    <w:rsid w:val="009A2652"/>
    <w:rsid w:val="009A4221"/>
    <w:rsid w:val="009A5C69"/>
    <w:rsid w:val="009A73B0"/>
    <w:rsid w:val="009B2FE3"/>
    <w:rsid w:val="009B3662"/>
    <w:rsid w:val="009B4166"/>
    <w:rsid w:val="009B4503"/>
    <w:rsid w:val="009B6EBD"/>
    <w:rsid w:val="009C2737"/>
    <w:rsid w:val="009C2A12"/>
    <w:rsid w:val="009C3D45"/>
    <w:rsid w:val="009C6B69"/>
    <w:rsid w:val="009C7B4F"/>
    <w:rsid w:val="009D0662"/>
    <w:rsid w:val="009D23A1"/>
    <w:rsid w:val="009D4193"/>
    <w:rsid w:val="009D5DF3"/>
    <w:rsid w:val="009D63B6"/>
    <w:rsid w:val="009D76AA"/>
    <w:rsid w:val="009D7905"/>
    <w:rsid w:val="009E15E1"/>
    <w:rsid w:val="009E4CEC"/>
    <w:rsid w:val="009E6AA5"/>
    <w:rsid w:val="009F18A5"/>
    <w:rsid w:val="009F3819"/>
    <w:rsid w:val="00A00325"/>
    <w:rsid w:val="00A00764"/>
    <w:rsid w:val="00A012B0"/>
    <w:rsid w:val="00A014C3"/>
    <w:rsid w:val="00A01F3B"/>
    <w:rsid w:val="00A0271E"/>
    <w:rsid w:val="00A0507F"/>
    <w:rsid w:val="00A16A51"/>
    <w:rsid w:val="00A20552"/>
    <w:rsid w:val="00A219C7"/>
    <w:rsid w:val="00A316EF"/>
    <w:rsid w:val="00A328EC"/>
    <w:rsid w:val="00A329DA"/>
    <w:rsid w:val="00A32D47"/>
    <w:rsid w:val="00A35ED0"/>
    <w:rsid w:val="00A36BFE"/>
    <w:rsid w:val="00A36D1C"/>
    <w:rsid w:val="00A40C2C"/>
    <w:rsid w:val="00A41CB3"/>
    <w:rsid w:val="00A456F5"/>
    <w:rsid w:val="00A52251"/>
    <w:rsid w:val="00A52734"/>
    <w:rsid w:val="00A5289A"/>
    <w:rsid w:val="00A53521"/>
    <w:rsid w:val="00A537C1"/>
    <w:rsid w:val="00A5496C"/>
    <w:rsid w:val="00A65471"/>
    <w:rsid w:val="00A67E3B"/>
    <w:rsid w:val="00A70D1C"/>
    <w:rsid w:val="00A71E14"/>
    <w:rsid w:val="00A7447F"/>
    <w:rsid w:val="00A75BEB"/>
    <w:rsid w:val="00A83883"/>
    <w:rsid w:val="00A8466E"/>
    <w:rsid w:val="00A8603B"/>
    <w:rsid w:val="00A95AE1"/>
    <w:rsid w:val="00AA3BA1"/>
    <w:rsid w:val="00AA3D92"/>
    <w:rsid w:val="00AA6F45"/>
    <w:rsid w:val="00AA75DE"/>
    <w:rsid w:val="00AB0608"/>
    <w:rsid w:val="00AB1B95"/>
    <w:rsid w:val="00AB4A5C"/>
    <w:rsid w:val="00AB6ECA"/>
    <w:rsid w:val="00AC1850"/>
    <w:rsid w:val="00AC2727"/>
    <w:rsid w:val="00AC6116"/>
    <w:rsid w:val="00AD4856"/>
    <w:rsid w:val="00AD53FA"/>
    <w:rsid w:val="00AD7455"/>
    <w:rsid w:val="00AE6E0A"/>
    <w:rsid w:val="00AE75A7"/>
    <w:rsid w:val="00AE7760"/>
    <w:rsid w:val="00AF6F2C"/>
    <w:rsid w:val="00B00698"/>
    <w:rsid w:val="00B010EC"/>
    <w:rsid w:val="00B02F07"/>
    <w:rsid w:val="00B172E4"/>
    <w:rsid w:val="00B22EDC"/>
    <w:rsid w:val="00B23506"/>
    <w:rsid w:val="00B277CD"/>
    <w:rsid w:val="00B322B7"/>
    <w:rsid w:val="00B332E2"/>
    <w:rsid w:val="00B333E9"/>
    <w:rsid w:val="00B33906"/>
    <w:rsid w:val="00B3670F"/>
    <w:rsid w:val="00B36B5A"/>
    <w:rsid w:val="00B3767C"/>
    <w:rsid w:val="00B41C33"/>
    <w:rsid w:val="00B45B27"/>
    <w:rsid w:val="00B46724"/>
    <w:rsid w:val="00B46C97"/>
    <w:rsid w:val="00B47C05"/>
    <w:rsid w:val="00B51BFF"/>
    <w:rsid w:val="00B52C4D"/>
    <w:rsid w:val="00B52E42"/>
    <w:rsid w:val="00B60F52"/>
    <w:rsid w:val="00B62CE9"/>
    <w:rsid w:val="00B70FFC"/>
    <w:rsid w:val="00B750EB"/>
    <w:rsid w:val="00B76F69"/>
    <w:rsid w:val="00B77EF2"/>
    <w:rsid w:val="00B82E71"/>
    <w:rsid w:val="00B83930"/>
    <w:rsid w:val="00B83C4F"/>
    <w:rsid w:val="00B849C2"/>
    <w:rsid w:val="00B84D34"/>
    <w:rsid w:val="00B876C2"/>
    <w:rsid w:val="00B90943"/>
    <w:rsid w:val="00B96EEE"/>
    <w:rsid w:val="00BA10ED"/>
    <w:rsid w:val="00BA223A"/>
    <w:rsid w:val="00BA67B2"/>
    <w:rsid w:val="00BA6CE9"/>
    <w:rsid w:val="00BB0FC6"/>
    <w:rsid w:val="00BB3CFE"/>
    <w:rsid w:val="00BB3FA2"/>
    <w:rsid w:val="00BB5514"/>
    <w:rsid w:val="00BC0935"/>
    <w:rsid w:val="00BC0B30"/>
    <w:rsid w:val="00BC18C4"/>
    <w:rsid w:val="00BC30D6"/>
    <w:rsid w:val="00BC3895"/>
    <w:rsid w:val="00BC4DE8"/>
    <w:rsid w:val="00BC7563"/>
    <w:rsid w:val="00BC7897"/>
    <w:rsid w:val="00BD0C1E"/>
    <w:rsid w:val="00BD6098"/>
    <w:rsid w:val="00BE17BE"/>
    <w:rsid w:val="00BE25FF"/>
    <w:rsid w:val="00BE2EB2"/>
    <w:rsid w:val="00BE33CA"/>
    <w:rsid w:val="00BF071E"/>
    <w:rsid w:val="00BF09E2"/>
    <w:rsid w:val="00BF2035"/>
    <w:rsid w:val="00BF3C61"/>
    <w:rsid w:val="00BF7559"/>
    <w:rsid w:val="00BF7A50"/>
    <w:rsid w:val="00BF7F0C"/>
    <w:rsid w:val="00C03FFB"/>
    <w:rsid w:val="00C15385"/>
    <w:rsid w:val="00C221A3"/>
    <w:rsid w:val="00C24389"/>
    <w:rsid w:val="00C30061"/>
    <w:rsid w:val="00C30DAF"/>
    <w:rsid w:val="00C33514"/>
    <w:rsid w:val="00C33BA3"/>
    <w:rsid w:val="00C34EDD"/>
    <w:rsid w:val="00C37430"/>
    <w:rsid w:val="00C411C4"/>
    <w:rsid w:val="00C430A4"/>
    <w:rsid w:val="00C43AD9"/>
    <w:rsid w:val="00C45022"/>
    <w:rsid w:val="00C53B75"/>
    <w:rsid w:val="00C56261"/>
    <w:rsid w:val="00C577AC"/>
    <w:rsid w:val="00C62298"/>
    <w:rsid w:val="00C636E7"/>
    <w:rsid w:val="00C65C22"/>
    <w:rsid w:val="00C662A7"/>
    <w:rsid w:val="00C66314"/>
    <w:rsid w:val="00C70973"/>
    <w:rsid w:val="00C71DD0"/>
    <w:rsid w:val="00C75618"/>
    <w:rsid w:val="00C75F74"/>
    <w:rsid w:val="00C765B1"/>
    <w:rsid w:val="00C873F1"/>
    <w:rsid w:val="00C875DC"/>
    <w:rsid w:val="00C92ECB"/>
    <w:rsid w:val="00C9310B"/>
    <w:rsid w:val="00C93A57"/>
    <w:rsid w:val="00C93BF4"/>
    <w:rsid w:val="00C95EFD"/>
    <w:rsid w:val="00C97269"/>
    <w:rsid w:val="00C97A79"/>
    <w:rsid w:val="00CA017D"/>
    <w:rsid w:val="00CA0730"/>
    <w:rsid w:val="00CA35C8"/>
    <w:rsid w:val="00CA3E51"/>
    <w:rsid w:val="00CA46AD"/>
    <w:rsid w:val="00CA7E3A"/>
    <w:rsid w:val="00CB2DF8"/>
    <w:rsid w:val="00CB33F6"/>
    <w:rsid w:val="00CB421F"/>
    <w:rsid w:val="00CB4A76"/>
    <w:rsid w:val="00CB4FA9"/>
    <w:rsid w:val="00CB52C4"/>
    <w:rsid w:val="00CB5359"/>
    <w:rsid w:val="00CC13B8"/>
    <w:rsid w:val="00CC6E1D"/>
    <w:rsid w:val="00CD02CC"/>
    <w:rsid w:val="00CD0F4F"/>
    <w:rsid w:val="00CD1A0D"/>
    <w:rsid w:val="00CD1F16"/>
    <w:rsid w:val="00CD4CA9"/>
    <w:rsid w:val="00CD556B"/>
    <w:rsid w:val="00CD723E"/>
    <w:rsid w:val="00CD7B14"/>
    <w:rsid w:val="00CD7B45"/>
    <w:rsid w:val="00CE1679"/>
    <w:rsid w:val="00CE2C40"/>
    <w:rsid w:val="00CE39EA"/>
    <w:rsid w:val="00CE43E7"/>
    <w:rsid w:val="00CF0179"/>
    <w:rsid w:val="00CF23BB"/>
    <w:rsid w:val="00CF351A"/>
    <w:rsid w:val="00CF5A1D"/>
    <w:rsid w:val="00CF7BD7"/>
    <w:rsid w:val="00D0130F"/>
    <w:rsid w:val="00D03145"/>
    <w:rsid w:val="00D03E55"/>
    <w:rsid w:val="00D04754"/>
    <w:rsid w:val="00D04B49"/>
    <w:rsid w:val="00D0658E"/>
    <w:rsid w:val="00D116EE"/>
    <w:rsid w:val="00D12DED"/>
    <w:rsid w:val="00D206B4"/>
    <w:rsid w:val="00D22DC3"/>
    <w:rsid w:val="00D34ACA"/>
    <w:rsid w:val="00D3526E"/>
    <w:rsid w:val="00D41F22"/>
    <w:rsid w:val="00D435AC"/>
    <w:rsid w:val="00D44865"/>
    <w:rsid w:val="00D47F03"/>
    <w:rsid w:val="00D50CF7"/>
    <w:rsid w:val="00D523A8"/>
    <w:rsid w:val="00D60373"/>
    <w:rsid w:val="00D63CEE"/>
    <w:rsid w:val="00D65641"/>
    <w:rsid w:val="00D65EBF"/>
    <w:rsid w:val="00D7109E"/>
    <w:rsid w:val="00D74AFA"/>
    <w:rsid w:val="00D777B6"/>
    <w:rsid w:val="00D81296"/>
    <w:rsid w:val="00D81599"/>
    <w:rsid w:val="00D81B98"/>
    <w:rsid w:val="00D81C79"/>
    <w:rsid w:val="00D828DC"/>
    <w:rsid w:val="00D84498"/>
    <w:rsid w:val="00D84B52"/>
    <w:rsid w:val="00D84DAA"/>
    <w:rsid w:val="00D85509"/>
    <w:rsid w:val="00DA0529"/>
    <w:rsid w:val="00DA0949"/>
    <w:rsid w:val="00DA3B1A"/>
    <w:rsid w:val="00DA3DFC"/>
    <w:rsid w:val="00DA3EB7"/>
    <w:rsid w:val="00DA4CB7"/>
    <w:rsid w:val="00DA5671"/>
    <w:rsid w:val="00DA5BCE"/>
    <w:rsid w:val="00DA6E37"/>
    <w:rsid w:val="00DB038E"/>
    <w:rsid w:val="00DB1E6F"/>
    <w:rsid w:val="00DB573E"/>
    <w:rsid w:val="00DB597B"/>
    <w:rsid w:val="00DB5D97"/>
    <w:rsid w:val="00DB7530"/>
    <w:rsid w:val="00DB7AE5"/>
    <w:rsid w:val="00DC01D7"/>
    <w:rsid w:val="00DC1CDC"/>
    <w:rsid w:val="00DC61DE"/>
    <w:rsid w:val="00DD190E"/>
    <w:rsid w:val="00DE1318"/>
    <w:rsid w:val="00DE1B15"/>
    <w:rsid w:val="00DE490F"/>
    <w:rsid w:val="00DF5DE1"/>
    <w:rsid w:val="00DF65EF"/>
    <w:rsid w:val="00DF7409"/>
    <w:rsid w:val="00E01D4E"/>
    <w:rsid w:val="00E02DB0"/>
    <w:rsid w:val="00E0435C"/>
    <w:rsid w:val="00E04F7C"/>
    <w:rsid w:val="00E05621"/>
    <w:rsid w:val="00E06D54"/>
    <w:rsid w:val="00E07EE6"/>
    <w:rsid w:val="00E104E2"/>
    <w:rsid w:val="00E10569"/>
    <w:rsid w:val="00E110F9"/>
    <w:rsid w:val="00E11FCA"/>
    <w:rsid w:val="00E224BA"/>
    <w:rsid w:val="00E22C95"/>
    <w:rsid w:val="00E30118"/>
    <w:rsid w:val="00E309ED"/>
    <w:rsid w:val="00E326D3"/>
    <w:rsid w:val="00E35DFD"/>
    <w:rsid w:val="00E362F2"/>
    <w:rsid w:val="00E40D87"/>
    <w:rsid w:val="00E45A98"/>
    <w:rsid w:val="00E474B2"/>
    <w:rsid w:val="00E50A30"/>
    <w:rsid w:val="00E51EF8"/>
    <w:rsid w:val="00E5287F"/>
    <w:rsid w:val="00E55C77"/>
    <w:rsid w:val="00E60C4A"/>
    <w:rsid w:val="00E61E80"/>
    <w:rsid w:val="00E65002"/>
    <w:rsid w:val="00E773E1"/>
    <w:rsid w:val="00E87910"/>
    <w:rsid w:val="00E87EA3"/>
    <w:rsid w:val="00E915CB"/>
    <w:rsid w:val="00E92C62"/>
    <w:rsid w:val="00E94F6E"/>
    <w:rsid w:val="00E9751E"/>
    <w:rsid w:val="00EA02A5"/>
    <w:rsid w:val="00EA0AE7"/>
    <w:rsid w:val="00EA159A"/>
    <w:rsid w:val="00EA48D3"/>
    <w:rsid w:val="00EA5F8B"/>
    <w:rsid w:val="00EB0696"/>
    <w:rsid w:val="00EB0A17"/>
    <w:rsid w:val="00EB0ECB"/>
    <w:rsid w:val="00EB17D9"/>
    <w:rsid w:val="00EB368D"/>
    <w:rsid w:val="00EC0665"/>
    <w:rsid w:val="00EC5305"/>
    <w:rsid w:val="00EC6634"/>
    <w:rsid w:val="00EC6B2F"/>
    <w:rsid w:val="00ED3101"/>
    <w:rsid w:val="00ED4586"/>
    <w:rsid w:val="00ED49CB"/>
    <w:rsid w:val="00ED54EF"/>
    <w:rsid w:val="00EE148E"/>
    <w:rsid w:val="00EE2FD7"/>
    <w:rsid w:val="00EE39D2"/>
    <w:rsid w:val="00EE4AC6"/>
    <w:rsid w:val="00EE56EB"/>
    <w:rsid w:val="00EE5E51"/>
    <w:rsid w:val="00EF07CC"/>
    <w:rsid w:val="00EF32B2"/>
    <w:rsid w:val="00EF333D"/>
    <w:rsid w:val="00EF46B2"/>
    <w:rsid w:val="00EF47D8"/>
    <w:rsid w:val="00EF6564"/>
    <w:rsid w:val="00F03120"/>
    <w:rsid w:val="00F0431B"/>
    <w:rsid w:val="00F14631"/>
    <w:rsid w:val="00F15DF1"/>
    <w:rsid w:val="00F1744F"/>
    <w:rsid w:val="00F22721"/>
    <w:rsid w:val="00F2343B"/>
    <w:rsid w:val="00F241C1"/>
    <w:rsid w:val="00F26408"/>
    <w:rsid w:val="00F2661D"/>
    <w:rsid w:val="00F316D0"/>
    <w:rsid w:val="00F32B13"/>
    <w:rsid w:val="00F32E8C"/>
    <w:rsid w:val="00F34005"/>
    <w:rsid w:val="00F35432"/>
    <w:rsid w:val="00F40626"/>
    <w:rsid w:val="00F4089D"/>
    <w:rsid w:val="00F41B4E"/>
    <w:rsid w:val="00F453AC"/>
    <w:rsid w:val="00F631D7"/>
    <w:rsid w:val="00F64384"/>
    <w:rsid w:val="00F649ED"/>
    <w:rsid w:val="00F71CA6"/>
    <w:rsid w:val="00F74545"/>
    <w:rsid w:val="00F74A95"/>
    <w:rsid w:val="00F82ACE"/>
    <w:rsid w:val="00F84E7B"/>
    <w:rsid w:val="00F864F7"/>
    <w:rsid w:val="00F8746C"/>
    <w:rsid w:val="00F87F64"/>
    <w:rsid w:val="00F901E3"/>
    <w:rsid w:val="00F9331B"/>
    <w:rsid w:val="00F9452A"/>
    <w:rsid w:val="00F9587C"/>
    <w:rsid w:val="00F95CBA"/>
    <w:rsid w:val="00F97C32"/>
    <w:rsid w:val="00FA2E7D"/>
    <w:rsid w:val="00FB1976"/>
    <w:rsid w:val="00FB36CE"/>
    <w:rsid w:val="00FB4060"/>
    <w:rsid w:val="00FB47CA"/>
    <w:rsid w:val="00FB499C"/>
    <w:rsid w:val="00FB4F64"/>
    <w:rsid w:val="00FB74E3"/>
    <w:rsid w:val="00FC0052"/>
    <w:rsid w:val="00FD3EF7"/>
    <w:rsid w:val="00FD41CF"/>
    <w:rsid w:val="00FD5AB9"/>
    <w:rsid w:val="00FD75E4"/>
    <w:rsid w:val="00FE344C"/>
    <w:rsid w:val="00FE51AC"/>
    <w:rsid w:val="00FE5E1D"/>
    <w:rsid w:val="00FE793E"/>
    <w:rsid w:val="00FF00E2"/>
    <w:rsid w:val="00FF0735"/>
    <w:rsid w:val="00FF2310"/>
    <w:rsid w:val="00FF294A"/>
    <w:rsid w:val="00FF3815"/>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D829-7769-4A8E-AC24-15ACCF0D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2016-10-21T13:10:00Z</cp:lastPrinted>
  <dcterms:created xsi:type="dcterms:W3CDTF">2016-10-24T07:39:00Z</dcterms:created>
  <dcterms:modified xsi:type="dcterms:W3CDTF">2016-10-24T07:39:00Z</dcterms:modified>
</cp:coreProperties>
</file>