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>
              <w:rPr>
                <w:b/>
                <w:sz w:val="20"/>
                <w:szCs w:val="20"/>
              </w:rPr>
              <w:t>3</w:t>
            </w:r>
            <w:r w:rsidR="004D3B6C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068EE">
              <w:rPr>
                <w:b/>
                <w:sz w:val="20"/>
                <w:szCs w:val="20"/>
              </w:rPr>
              <w:t>2</w:t>
            </w:r>
            <w:r w:rsidR="004D3B6C">
              <w:rPr>
                <w:b/>
                <w:sz w:val="20"/>
                <w:szCs w:val="20"/>
              </w:rPr>
              <w:t>2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4D3B6C">
              <w:rPr>
                <w:b/>
                <w:bCs/>
                <w:sz w:val="20"/>
                <w:szCs w:val="20"/>
              </w:rPr>
              <w:t>5</w:t>
            </w:r>
            <w:r w:rsidRPr="008A07C9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80E9E" w:rsidRDefault="00480E9E" w:rsidP="001D7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  <w:r w:rsidR="004D3B6C">
              <w:rPr>
                <w:sz w:val="20"/>
                <w:szCs w:val="20"/>
              </w:rPr>
              <w:t xml:space="preserve"> </w:t>
            </w:r>
            <w:proofErr w:type="spellStart"/>
            <w:r w:rsidR="004D3B6C">
              <w:rPr>
                <w:sz w:val="20"/>
                <w:szCs w:val="20"/>
              </w:rPr>
              <w:t>Çiftci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4D3B6C" w:rsidRPr="008A07C9" w:rsidRDefault="004D3B6C" w:rsidP="004D3B6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>
              <w:rPr>
                <w:sz w:val="20"/>
                <w:szCs w:val="20"/>
              </w:rPr>
              <w:t xml:space="preserve"> </w:t>
            </w:r>
          </w:p>
          <w:p w:rsidR="00480E9E" w:rsidRPr="008A07C9" w:rsidRDefault="00480E9E" w:rsidP="001D772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0E9E" w:rsidRPr="008A07C9" w:rsidRDefault="00480E9E" w:rsidP="001D7721">
            <w:pPr>
              <w:jc w:val="both"/>
              <w:rPr>
                <w:sz w:val="20"/>
                <w:szCs w:val="20"/>
              </w:rPr>
            </w:pPr>
          </w:p>
        </w:tc>
      </w:tr>
    </w:tbl>
    <w:p w:rsidR="00480E9E" w:rsidRPr="008A07C9" w:rsidRDefault="00BE2EB2" w:rsidP="00480E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77433">
        <w:rPr>
          <w:sz w:val="20"/>
          <w:szCs w:val="20"/>
        </w:rPr>
        <w:t>2</w:t>
      </w:r>
      <w:r w:rsidR="00480E9E" w:rsidRPr="008A07C9">
        <w:rPr>
          <w:sz w:val="20"/>
          <w:szCs w:val="20"/>
        </w:rPr>
        <w:t>.</w:t>
      </w:r>
      <w:r w:rsidR="00480E9E">
        <w:rPr>
          <w:sz w:val="20"/>
          <w:szCs w:val="20"/>
        </w:rPr>
        <w:t>0</w:t>
      </w:r>
      <w:r w:rsidR="00677433">
        <w:rPr>
          <w:sz w:val="20"/>
          <w:szCs w:val="20"/>
        </w:rPr>
        <w:t>5</w:t>
      </w:r>
      <w:r w:rsidR="00480E9E" w:rsidRPr="008A07C9">
        <w:rPr>
          <w:sz w:val="20"/>
          <w:szCs w:val="20"/>
        </w:rPr>
        <w:t>.201</w:t>
      </w:r>
      <w:r w:rsidR="00480E9E">
        <w:rPr>
          <w:sz w:val="20"/>
          <w:szCs w:val="20"/>
        </w:rPr>
        <w:t>5</w:t>
      </w:r>
      <w:r w:rsidR="00480E9E" w:rsidRPr="008A07C9">
        <w:rPr>
          <w:sz w:val="20"/>
          <w:szCs w:val="20"/>
        </w:rPr>
        <w:t xml:space="preserve"> tarihinde, Enstitü Müdürü Prof. Dr. Oğuz Karabay başkanlığında toplanan Enstitü Yönetim Kurulumuzda;</w:t>
      </w:r>
    </w:p>
    <w:p w:rsidR="00480E9E" w:rsidRDefault="00480E9E" w:rsidP="00480E9E">
      <w:pPr>
        <w:jc w:val="both"/>
        <w:rPr>
          <w:b/>
          <w:sz w:val="20"/>
          <w:szCs w:val="20"/>
        </w:rPr>
      </w:pPr>
    </w:p>
    <w:p w:rsidR="009C2737" w:rsidRDefault="009C2737" w:rsidP="00480E9E">
      <w:pPr>
        <w:jc w:val="both"/>
        <w:rPr>
          <w:b/>
          <w:sz w:val="20"/>
          <w:szCs w:val="20"/>
        </w:rPr>
      </w:pPr>
    </w:p>
    <w:p w:rsidR="004D3B6C" w:rsidRPr="008A07C9" w:rsidRDefault="004D3B6C" w:rsidP="004D3B6C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01-</w:t>
      </w:r>
      <w:r w:rsidRPr="008A07C9">
        <w:rPr>
          <w:sz w:val="20"/>
          <w:szCs w:val="20"/>
        </w:rPr>
        <w:t xml:space="preserve"> Prof. Dr. Nursan ÇINAR yönetiminde yüksek lisans tez çalışması yapan Hemşirelik EABD öğrencisi </w:t>
      </w:r>
      <w:r w:rsidR="003569CF">
        <w:rPr>
          <w:b/>
          <w:sz w:val="20"/>
          <w:szCs w:val="20"/>
        </w:rPr>
        <w:t xml:space="preserve">Hamide </w:t>
      </w:r>
      <w:proofErr w:type="spellStart"/>
      <w:r w:rsidR="003569CF">
        <w:rPr>
          <w:b/>
          <w:sz w:val="20"/>
          <w:szCs w:val="20"/>
        </w:rPr>
        <w:t>ZENGİN</w:t>
      </w:r>
      <w:r w:rsidRPr="008A07C9">
        <w:rPr>
          <w:sz w:val="20"/>
          <w:szCs w:val="20"/>
        </w:rPr>
        <w:t>’</w:t>
      </w:r>
      <w:r w:rsidR="003569CF">
        <w:rPr>
          <w:sz w:val="20"/>
          <w:szCs w:val="20"/>
        </w:rPr>
        <w:t>i</w:t>
      </w:r>
      <w:r w:rsidRPr="008A07C9">
        <w:rPr>
          <w:sz w:val="20"/>
          <w:szCs w:val="20"/>
        </w:rPr>
        <w:t>n</w:t>
      </w:r>
      <w:proofErr w:type="spellEnd"/>
      <w:r w:rsidRPr="008A07C9">
        <w:rPr>
          <w:b/>
          <w:sz w:val="20"/>
          <w:szCs w:val="20"/>
        </w:rPr>
        <w:t xml:space="preserve"> </w:t>
      </w:r>
      <w:r w:rsidRPr="008A07C9">
        <w:rPr>
          <w:sz w:val="20"/>
          <w:szCs w:val="20"/>
        </w:rPr>
        <w:t xml:space="preserve">tezini tamamladığına dair tez teslim formu okundu. </w:t>
      </w:r>
    </w:p>
    <w:p w:rsidR="003C6A41" w:rsidRPr="00EC5B2C" w:rsidRDefault="004D3B6C" w:rsidP="003C6A41">
      <w:pPr>
        <w:ind w:firstLine="708"/>
        <w:jc w:val="both"/>
        <w:rPr>
          <w:sz w:val="20"/>
          <w:szCs w:val="20"/>
        </w:rPr>
      </w:pPr>
      <w:proofErr w:type="gramStart"/>
      <w:r w:rsidRPr="008A07C9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</w:t>
      </w:r>
      <w:r w:rsidR="003C6A41">
        <w:rPr>
          <w:sz w:val="20"/>
          <w:szCs w:val="20"/>
        </w:rPr>
        <w:t xml:space="preserve">; </w:t>
      </w:r>
      <w:r w:rsidR="003C6A41" w:rsidRPr="00EC5B2C">
        <w:rPr>
          <w:sz w:val="20"/>
          <w:szCs w:val="20"/>
        </w:rPr>
        <w:t>Üniversitemiz dışından gelen öğretim üyelerinin yolluk ve yevmiyelerinin Enstitümüz bütçesinden karşılanmasının uygun olduğuna oy birliği ile karar verildi.</w:t>
      </w:r>
      <w:proofErr w:type="gramEnd"/>
    </w:p>
    <w:p w:rsidR="004D3B6C" w:rsidRPr="008A07C9" w:rsidRDefault="004D3B6C" w:rsidP="004D3B6C">
      <w:pPr>
        <w:tabs>
          <w:tab w:val="left" w:pos="0"/>
        </w:tabs>
        <w:jc w:val="both"/>
        <w:rPr>
          <w:sz w:val="20"/>
          <w:szCs w:val="20"/>
        </w:rPr>
      </w:pPr>
      <w:r w:rsidRPr="008A07C9">
        <w:rPr>
          <w:sz w:val="20"/>
          <w:szCs w:val="20"/>
        </w:rPr>
        <w:t xml:space="preserve"> </w:t>
      </w:r>
    </w:p>
    <w:p w:rsidR="004D3B6C" w:rsidRPr="008A07C9" w:rsidRDefault="004D3B6C" w:rsidP="004D3B6C">
      <w:pPr>
        <w:jc w:val="both"/>
        <w:rPr>
          <w:sz w:val="20"/>
          <w:szCs w:val="20"/>
        </w:rPr>
      </w:pPr>
    </w:p>
    <w:p w:rsidR="00D81296" w:rsidRPr="008A07C9" w:rsidRDefault="00D81296" w:rsidP="00D81296">
      <w:pPr>
        <w:jc w:val="both"/>
        <w:rPr>
          <w:sz w:val="20"/>
          <w:szCs w:val="20"/>
        </w:rPr>
      </w:pPr>
      <w:r w:rsidRPr="008A07C9">
        <w:rPr>
          <w:sz w:val="20"/>
          <w:szCs w:val="20"/>
        </w:rPr>
        <w:t>Prof. Dr. Nursan ÇINAR</w:t>
      </w:r>
      <w:r w:rsidRPr="008A07C9">
        <w:rPr>
          <w:sz w:val="20"/>
          <w:szCs w:val="20"/>
        </w:rPr>
        <w:tab/>
        <w:t>(Danışman)</w:t>
      </w:r>
    </w:p>
    <w:p w:rsidR="00D81296" w:rsidRPr="008A07C9" w:rsidRDefault="00D81296" w:rsidP="00D81296">
      <w:pPr>
        <w:jc w:val="both"/>
        <w:rPr>
          <w:sz w:val="20"/>
          <w:szCs w:val="20"/>
        </w:rPr>
      </w:pPr>
      <w:r w:rsidRPr="008A07C9">
        <w:rPr>
          <w:sz w:val="20"/>
          <w:szCs w:val="20"/>
        </w:rPr>
        <w:t xml:space="preserve">Doç. </w:t>
      </w:r>
      <w:proofErr w:type="spellStart"/>
      <w:r w:rsidRPr="008A07C9">
        <w:rPr>
          <w:sz w:val="20"/>
          <w:szCs w:val="20"/>
        </w:rPr>
        <w:t>Dr</w:t>
      </w:r>
      <w:r w:rsidR="00275CE4">
        <w:rPr>
          <w:sz w:val="20"/>
          <w:szCs w:val="20"/>
        </w:rPr>
        <w:t>.</w:t>
      </w:r>
      <w:r>
        <w:rPr>
          <w:sz w:val="20"/>
          <w:szCs w:val="20"/>
        </w:rPr>
        <w:t>Yurdanur</w:t>
      </w:r>
      <w:proofErr w:type="spellEnd"/>
      <w:r>
        <w:rPr>
          <w:sz w:val="20"/>
          <w:szCs w:val="20"/>
        </w:rPr>
        <w:t xml:space="preserve"> DİKMEN</w:t>
      </w:r>
      <w:r w:rsidRPr="008A07C9">
        <w:rPr>
          <w:sz w:val="20"/>
          <w:szCs w:val="20"/>
        </w:rPr>
        <w:t xml:space="preserve">(Jüri Üyesi) </w:t>
      </w:r>
    </w:p>
    <w:p w:rsidR="00D81296" w:rsidRPr="008A07C9" w:rsidRDefault="00D81296" w:rsidP="00D81296">
      <w:pPr>
        <w:rPr>
          <w:sz w:val="20"/>
          <w:szCs w:val="20"/>
        </w:rPr>
      </w:pPr>
      <w:r w:rsidRPr="008A07C9">
        <w:rPr>
          <w:sz w:val="20"/>
          <w:szCs w:val="20"/>
        </w:rPr>
        <w:t xml:space="preserve">Doç. Dr. </w:t>
      </w:r>
      <w:r>
        <w:rPr>
          <w:sz w:val="20"/>
          <w:szCs w:val="20"/>
        </w:rPr>
        <w:t>İnsaf ALTUN</w:t>
      </w:r>
      <w:r w:rsidRPr="008A07C9">
        <w:rPr>
          <w:sz w:val="20"/>
          <w:szCs w:val="20"/>
        </w:rPr>
        <w:t xml:space="preserve"> (Jüri Üyesi)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Kocaeli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>. Sağlık Yüksekokulu</w:t>
      </w:r>
    </w:p>
    <w:p w:rsidR="00D81296" w:rsidRPr="008A07C9" w:rsidRDefault="00D81296" w:rsidP="00D81296">
      <w:pPr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proofErr w:type="spellStart"/>
      <w:r>
        <w:rPr>
          <w:sz w:val="20"/>
          <w:szCs w:val="20"/>
        </w:rPr>
        <w:t>Dr.Sevin</w:t>
      </w:r>
      <w:proofErr w:type="spellEnd"/>
      <w:r>
        <w:rPr>
          <w:sz w:val="20"/>
          <w:szCs w:val="20"/>
        </w:rPr>
        <w:t xml:space="preserve"> ALTINKAYNAK  (Yed</w:t>
      </w:r>
      <w:r w:rsidRPr="008A07C9">
        <w:rPr>
          <w:sz w:val="20"/>
          <w:szCs w:val="20"/>
        </w:rPr>
        <w:t>ek Jüri Üyesi)</w:t>
      </w:r>
    </w:p>
    <w:p w:rsidR="00D81296" w:rsidRPr="008A07C9" w:rsidRDefault="00D81296" w:rsidP="00D812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Gülgün DURAT </w:t>
      </w:r>
      <w:r w:rsidRPr="008A07C9">
        <w:rPr>
          <w:sz w:val="20"/>
          <w:szCs w:val="20"/>
        </w:rPr>
        <w:t>(Yedek Jüri Üyesi)</w:t>
      </w:r>
    </w:p>
    <w:p w:rsidR="004D3B6C" w:rsidRDefault="004D3B6C" w:rsidP="00480E9E">
      <w:pPr>
        <w:jc w:val="both"/>
        <w:rPr>
          <w:b/>
          <w:sz w:val="20"/>
          <w:szCs w:val="20"/>
        </w:rPr>
      </w:pPr>
    </w:p>
    <w:p w:rsidR="004C7D26" w:rsidRPr="008A07C9" w:rsidRDefault="004C7D26" w:rsidP="004C7D26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8A07C9">
        <w:rPr>
          <w:b/>
          <w:sz w:val="20"/>
          <w:szCs w:val="20"/>
        </w:rPr>
        <w:t>-</w:t>
      </w:r>
      <w:r w:rsidRPr="008A07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Yrd. </w:t>
      </w:r>
      <w:proofErr w:type="spellStart"/>
      <w:r>
        <w:rPr>
          <w:sz w:val="20"/>
          <w:szCs w:val="20"/>
        </w:rPr>
        <w:t>Doç.</w:t>
      </w:r>
      <w:r w:rsidRPr="008A07C9">
        <w:rPr>
          <w:sz w:val="20"/>
          <w:szCs w:val="20"/>
        </w:rPr>
        <w:t>Dr</w:t>
      </w:r>
      <w:proofErr w:type="spellEnd"/>
      <w:r w:rsidRPr="008A07C9">
        <w:rPr>
          <w:sz w:val="20"/>
          <w:szCs w:val="20"/>
        </w:rPr>
        <w:t xml:space="preserve">. </w:t>
      </w:r>
      <w:r>
        <w:rPr>
          <w:sz w:val="20"/>
          <w:szCs w:val="20"/>
        </w:rPr>
        <w:t>Havva SERT</w:t>
      </w:r>
      <w:r w:rsidRPr="008A07C9">
        <w:rPr>
          <w:sz w:val="20"/>
          <w:szCs w:val="20"/>
        </w:rPr>
        <w:t xml:space="preserve"> yönetiminde yüksek lisans tez çalışması yapan Hemşirelik EABD öğrencisi </w:t>
      </w:r>
      <w:r>
        <w:rPr>
          <w:b/>
          <w:sz w:val="20"/>
          <w:szCs w:val="20"/>
        </w:rPr>
        <w:t xml:space="preserve">Ahmet </w:t>
      </w:r>
      <w:proofErr w:type="spellStart"/>
      <w:r>
        <w:rPr>
          <w:b/>
          <w:sz w:val="20"/>
          <w:szCs w:val="20"/>
        </w:rPr>
        <w:t>SEVEN</w:t>
      </w:r>
      <w:r w:rsidRPr="008A07C9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8A07C9">
        <w:rPr>
          <w:sz w:val="20"/>
          <w:szCs w:val="20"/>
        </w:rPr>
        <w:t>n</w:t>
      </w:r>
      <w:proofErr w:type="spellEnd"/>
      <w:r w:rsidRPr="008A07C9">
        <w:rPr>
          <w:b/>
          <w:sz w:val="20"/>
          <w:szCs w:val="20"/>
        </w:rPr>
        <w:t xml:space="preserve"> </w:t>
      </w:r>
      <w:r w:rsidRPr="008A07C9">
        <w:rPr>
          <w:sz w:val="20"/>
          <w:szCs w:val="20"/>
        </w:rPr>
        <w:t xml:space="preserve">tezini tamamladığına dair tez teslim formu okundu. </w:t>
      </w:r>
    </w:p>
    <w:p w:rsidR="000F535D" w:rsidRPr="00EC5B2C" w:rsidRDefault="004C7D26" w:rsidP="000F535D">
      <w:pPr>
        <w:ind w:firstLine="708"/>
        <w:jc w:val="both"/>
        <w:rPr>
          <w:sz w:val="20"/>
          <w:szCs w:val="20"/>
        </w:rPr>
      </w:pPr>
      <w:proofErr w:type="gramStart"/>
      <w:r w:rsidRPr="008A07C9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</w:t>
      </w:r>
      <w:r w:rsidR="000F535D">
        <w:rPr>
          <w:sz w:val="20"/>
          <w:szCs w:val="20"/>
        </w:rPr>
        <w:t xml:space="preserve">; </w:t>
      </w:r>
      <w:r w:rsidR="000F535D" w:rsidRPr="00EC5B2C">
        <w:rPr>
          <w:sz w:val="20"/>
          <w:szCs w:val="20"/>
        </w:rPr>
        <w:t>Üniversitemiz dışından gelen öğretim üyelerinin yolluk ve yevmiyelerinin Enstitümüz bütçesinden karşılanmasının uygun olduğuna oy birliği ile karar verildi.</w:t>
      </w:r>
      <w:proofErr w:type="gramEnd"/>
    </w:p>
    <w:p w:rsidR="000F535D" w:rsidRPr="008A07C9" w:rsidRDefault="000F535D" w:rsidP="000F535D">
      <w:pPr>
        <w:tabs>
          <w:tab w:val="left" w:pos="0"/>
        </w:tabs>
        <w:jc w:val="both"/>
        <w:rPr>
          <w:sz w:val="20"/>
          <w:szCs w:val="20"/>
        </w:rPr>
      </w:pPr>
      <w:r w:rsidRPr="008A07C9">
        <w:rPr>
          <w:sz w:val="20"/>
          <w:szCs w:val="20"/>
        </w:rPr>
        <w:t xml:space="preserve"> </w:t>
      </w:r>
    </w:p>
    <w:p w:rsidR="004C7D26" w:rsidRPr="008A07C9" w:rsidRDefault="00275CE4" w:rsidP="004C7D26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Yrd</w:t>
      </w:r>
      <w:r w:rsidR="00704EFD">
        <w:rPr>
          <w:sz w:val="20"/>
          <w:szCs w:val="20"/>
        </w:rPr>
        <w:t>.</w:t>
      </w:r>
      <w:r>
        <w:rPr>
          <w:sz w:val="20"/>
          <w:szCs w:val="20"/>
        </w:rPr>
        <w:t>Doç</w:t>
      </w:r>
      <w:proofErr w:type="spellEnd"/>
      <w:r>
        <w:rPr>
          <w:sz w:val="20"/>
          <w:szCs w:val="20"/>
        </w:rPr>
        <w:t>.</w:t>
      </w:r>
      <w:proofErr w:type="gramEnd"/>
      <w:r w:rsidR="00704EF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Dr.Havva</w:t>
      </w:r>
      <w:proofErr w:type="spellEnd"/>
      <w:r>
        <w:rPr>
          <w:sz w:val="20"/>
          <w:szCs w:val="20"/>
        </w:rPr>
        <w:t xml:space="preserve"> SERT</w:t>
      </w:r>
      <w:r w:rsidR="004C7D26" w:rsidRPr="008A07C9">
        <w:rPr>
          <w:sz w:val="20"/>
          <w:szCs w:val="20"/>
        </w:rPr>
        <w:tab/>
        <w:t>(Danışman)</w:t>
      </w:r>
    </w:p>
    <w:p w:rsidR="004C7D26" w:rsidRPr="008A07C9" w:rsidRDefault="004C7D26" w:rsidP="004C7D26">
      <w:pPr>
        <w:jc w:val="both"/>
        <w:rPr>
          <w:sz w:val="20"/>
          <w:szCs w:val="20"/>
        </w:rPr>
      </w:pPr>
      <w:r w:rsidRPr="008A07C9">
        <w:rPr>
          <w:sz w:val="20"/>
          <w:szCs w:val="20"/>
        </w:rPr>
        <w:t xml:space="preserve">Doç. </w:t>
      </w:r>
      <w:proofErr w:type="spellStart"/>
      <w:r w:rsidRPr="008A07C9">
        <w:rPr>
          <w:sz w:val="20"/>
          <w:szCs w:val="20"/>
        </w:rPr>
        <w:t>Dr</w:t>
      </w:r>
      <w:r w:rsidR="00275CE4">
        <w:rPr>
          <w:sz w:val="20"/>
          <w:szCs w:val="20"/>
        </w:rPr>
        <w:t>.Dilek</w:t>
      </w:r>
      <w:proofErr w:type="spellEnd"/>
      <w:r w:rsidR="00275CE4">
        <w:rPr>
          <w:sz w:val="20"/>
          <w:szCs w:val="20"/>
        </w:rPr>
        <w:t xml:space="preserve"> AYGİN</w:t>
      </w:r>
      <w:r w:rsidRPr="008A07C9">
        <w:rPr>
          <w:sz w:val="20"/>
          <w:szCs w:val="20"/>
        </w:rPr>
        <w:t xml:space="preserve">(Jüri Üyesi) </w:t>
      </w:r>
    </w:p>
    <w:p w:rsidR="004C7D26" w:rsidRPr="008A07C9" w:rsidRDefault="004C7D26" w:rsidP="004C7D26">
      <w:pPr>
        <w:rPr>
          <w:sz w:val="20"/>
          <w:szCs w:val="20"/>
        </w:rPr>
      </w:pPr>
      <w:r w:rsidRPr="008A07C9">
        <w:rPr>
          <w:sz w:val="20"/>
          <w:szCs w:val="20"/>
        </w:rPr>
        <w:t xml:space="preserve">Doç. Dr. </w:t>
      </w:r>
      <w:r w:rsidR="00275CE4">
        <w:rPr>
          <w:sz w:val="20"/>
          <w:szCs w:val="20"/>
        </w:rPr>
        <w:t>Hicran YILDIZ</w:t>
      </w:r>
      <w:r w:rsidRPr="008A07C9">
        <w:rPr>
          <w:sz w:val="20"/>
          <w:szCs w:val="20"/>
        </w:rPr>
        <w:t xml:space="preserve"> (Jüri Üyesi)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5CE4">
        <w:rPr>
          <w:sz w:val="20"/>
          <w:szCs w:val="20"/>
        </w:rPr>
        <w:t xml:space="preserve">Uludağ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>. Sağlık Yüksekokulu</w:t>
      </w:r>
    </w:p>
    <w:p w:rsidR="003A22AE" w:rsidRPr="008A07C9" w:rsidRDefault="00275CE4" w:rsidP="003A22A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Doç.Dr</w:t>
      </w:r>
      <w:proofErr w:type="spellEnd"/>
      <w:r>
        <w:rPr>
          <w:sz w:val="20"/>
          <w:szCs w:val="20"/>
        </w:rPr>
        <w:t xml:space="preserve">. Ayşe ÇİL AKINCI </w:t>
      </w:r>
      <w:r w:rsidRPr="008A07C9">
        <w:rPr>
          <w:sz w:val="20"/>
          <w:szCs w:val="20"/>
        </w:rPr>
        <w:t>(Yedek Jüri Üyesi)</w:t>
      </w:r>
      <w:r w:rsidR="003A22AE">
        <w:rPr>
          <w:sz w:val="20"/>
          <w:szCs w:val="20"/>
        </w:rPr>
        <w:tab/>
        <w:t xml:space="preserve">Kırklareli </w:t>
      </w:r>
      <w:proofErr w:type="spellStart"/>
      <w:r w:rsidR="003A22AE">
        <w:rPr>
          <w:sz w:val="20"/>
          <w:szCs w:val="20"/>
        </w:rPr>
        <w:t>Ünv</w:t>
      </w:r>
      <w:proofErr w:type="spellEnd"/>
      <w:r w:rsidR="003A22AE">
        <w:rPr>
          <w:sz w:val="20"/>
          <w:szCs w:val="20"/>
        </w:rPr>
        <w:t>.</w:t>
      </w:r>
      <w:r w:rsidR="003A22AE" w:rsidRPr="00275CE4">
        <w:rPr>
          <w:sz w:val="20"/>
          <w:szCs w:val="20"/>
        </w:rPr>
        <w:t xml:space="preserve"> </w:t>
      </w:r>
      <w:r w:rsidR="003A22AE">
        <w:rPr>
          <w:sz w:val="20"/>
          <w:szCs w:val="20"/>
        </w:rPr>
        <w:t>Sağlık Yüksekokulu</w:t>
      </w:r>
    </w:p>
    <w:p w:rsidR="004C7D26" w:rsidRPr="008A07C9" w:rsidRDefault="004C7D26" w:rsidP="004C7D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Gülgün DURAT </w:t>
      </w:r>
      <w:r w:rsidRPr="008A07C9">
        <w:rPr>
          <w:sz w:val="20"/>
          <w:szCs w:val="20"/>
        </w:rPr>
        <w:t>(Yedek Jüri Üyesi)</w:t>
      </w:r>
      <w:r w:rsidR="00275CE4">
        <w:rPr>
          <w:sz w:val="20"/>
          <w:szCs w:val="20"/>
        </w:rPr>
        <w:tab/>
      </w:r>
    </w:p>
    <w:p w:rsidR="004C7D26" w:rsidRDefault="004C7D26" w:rsidP="00480E9E">
      <w:pPr>
        <w:jc w:val="both"/>
        <w:rPr>
          <w:b/>
          <w:sz w:val="20"/>
          <w:szCs w:val="20"/>
        </w:rPr>
      </w:pPr>
    </w:p>
    <w:p w:rsidR="008F529C" w:rsidRPr="008A07C9" w:rsidRDefault="008F529C" w:rsidP="008F529C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3</w:t>
      </w:r>
      <w:r w:rsidRPr="008A07C9">
        <w:rPr>
          <w:b/>
          <w:sz w:val="20"/>
          <w:szCs w:val="20"/>
        </w:rPr>
        <w:t>-</w:t>
      </w:r>
      <w:r w:rsidRPr="008A07C9">
        <w:rPr>
          <w:sz w:val="20"/>
          <w:szCs w:val="20"/>
        </w:rPr>
        <w:t xml:space="preserve"> </w:t>
      </w:r>
      <w:r>
        <w:rPr>
          <w:sz w:val="20"/>
          <w:szCs w:val="20"/>
        </w:rPr>
        <w:t>Prof.</w:t>
      </w:r>
      <w:r w:rsidR="00AD53FA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AD53FA">
        <w:rPr>
          <w:sz w:val="20"/>
          <w:szCs w:val="20"/>
        </w:rPr>
        <w:t xml:space="preserve"> </w:t>
      </w:r>
      <w:r>
        <w:rPr>
          <w:sz w:val="20"/>
          <w:szCs w:val="20"/>
        </w:rPr>
        <w:t>Elvan ÖZBEK</w:t>
      </w:r>
      <w:r w:rsidRPr="008A07C9">
        <w:rPr>
          <w:sz w:val="20"/>
          <w:szCs w:val="20"/>
        </w:rPr>
        <w:t xml:space="preserve"> yönetiminde yüksek lisans tez çalışması yapan </w:t>
      </w:r>
      <w:r w:rsidR="00E61E80">
        <w:rPr>
          <w:sz w:val="20"/>
          <w:szCs w:val="20"/>
        </w:rPr>
        <w:t>Histoloji ve Embriyoloji</w:t>
      </w:r>
      <w:r w:rsidRPr="008A07C9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Sevinç </w:t>
      </w:r>
      <w:proofErr w:type="spellStart"/>
      <w:r>
        <w:rPr>
          <w:b/>
          <w:sz w:val="20"/>
          <w:szCs w:val="20"/>
        </w:rPr>
        <w:t>YANAR’ın</w:t>
      </w:r>
      <w:proofErr w:type="spellEnd"/>
      <w:r w:rsidRPr="008A07C9">
        <w:rPr>
          <w:b/>
          <w:sz w:val="20"/>
          <w:szCs w:val="20"/>
        </w:rPr>
        <w:t xml:space="preserve"> </w:t>
      </w:r>
      <w:r w:rsidRPr="008A07C9">
        <w:rPr>
          <w:sz w:val="20"/>
          <w:szCs w:val="20"/>
        </w:rPr>
        <w:t xml:space="preserve">tezini tamamladığına dair tez teslim formu okundu. </w:t>
      </w:r>
    </w:p>
    <w:p w:rsidR="008F529C" w:rsidRPr="008A07C9" w:rsidRDefault="008F529C" w:rsidP="008F529C">
      <w:pPr>
        <w:tabs>
          <w:tab w:val="left" w:pos="0"/>
        </w:tabs>
        <w:jc w:val="both"/>
        <w:rPr>
          <w:sz w:val="20"/>
          <w:szCs w:val="20"/>
        </w:rPr>
      </w:pPr>
      <w:r w:rsidRPr="008A07C9">
        <w:rPr>
          <w:sz w:val="20"/>
          <w:szCs w:val="20"/>
        </w:rPr>
        <w:tab/>
      </w:r>
      <w:proofErr w:type="gramStart"/>
      <w:r w:rsidRPr="008A07C9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8F529C" w:rsidRPr="008A07C9" w:rsidRDefault="008F529C" w:rsidP="008F529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Dr. Elvan ÖZBEK</w:t>
      </w:r>
      <w:r w:rsidRPr="008A07C9">
        <w:rPr>
          <w:sz w:val="20"/>
          <w:szCs w:val="20"/>
        </w:rPr>
        <w:tab/>
        <w:t>(Danışman)</w:t>
      </w:r>
    </w:p>
    <w:p w:rsidR="008F529C" w:rsidRPr="008A07C9" w:rsidRDefault="008F529C" w:rsidP="008F529C">
      <w:pPr>
        <w:jc w:val="both"/>
        <w:rPr>
          <w:sz w:val="20"/>
          <w:szCs w:val="20"/>
        </w:rPr>
      </w:pPr>
      <w:r w:rsidRPr="008A07C9">
        <w:rPr>
          <w:sz w:val="20"/>
          <w:szCs w:val="20"/>
        </w:rPr>
        <w:t>Doç. Dr</w:t>
      </w:r>
      <w:r>
        <w:rPr>
          <w:sz w:val="20"/>
          <w:szCs w:val="20"/>
        </w:rPr>
        <w:t>.</w:t>
      </w:r>
      <w:r w:rsidR="00704EFD">
        <w:rPr>
          <w:sz w:val="20"/>
          <w:szCs w:val="20"/>
        </w:rPr>
        <w:t xml:space="preserve"> </w:t>
      </w:r>
      <w:r>
        <w:rPr>
          <w:sz w:val="20"/>
          <w:szCs w:val="20"/>
        </w:rPr>
        <w:t>Nureddin CENGİZ</w:t>
      </w:r>
      <w:r w:rsidR="00E61E80">
        <w:rPr>
          <w:sz w:val="20"/>
          <w:szCs w:val="20"/>
        </w:rPr>
        <w:t xml:space="preserve"> </w:t>
      </w:r>
      <w:r w:rsidRPr="008A07C9">
        <w:rPr>
          <w:sz w:val="20"/>
          <w:szCs w:val="20"/>
        </w:rPr>
        <w:t xml:space="preserve">(Jüri Üyesi) </w:t>
      </w:r>
    </w:p>
    <w:p w:rsidR="008F529C" w:rsidRPr="008A07C9" w:rsidRDefault="008F529C" w:rsidP="008F529C">
      <w:pPr>
        <w:rPr>
          <w:sz w:val="20"/>
          <w:szCs w:val="20"/>
        </w:rPr>
      </w:pPr>
      <w:r w:rsidRPr="008A07C9">
        <w:rPr>
          <w:sz w:val="20"/>
          <w:szCs w:val="20"/>
        </w:rPr>
        <w:t xml:space="preserve">Doç. Dr. </w:t>
      </w:r>
      <w:r>
        <w:rPr>
          <w:sz w:val="20"/>
          <w:szCs w:val="20"/>
        </w:rPr>
        <w:t>Mehmet KÖROĞLU</w:t>
      </w:r>
      <w:r w:rsidRPr="008A07C9">
        <w:rPr>
          <w:sz w:val="20"/>
          <w:szCs w:val="20"/>
        </w:rPr>
        <w:t xml:space="preserve"> (Jüri Üyesi)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F529C" w:rsidRPr="008A07C9" w:rsidRDefault="008F529C" w:rsidP="008F529C">
      <w:pPr>
        <w:jc w:val="both"/>
        <w:rPr>
          <w:sz w:val="20"/>
          <w:szCs w:val="20"/>
        </w:rPr>
      </w:pPr>
      <w:r>
        <w:rPr>
          <w:sz w:val="20"/>
          <w:szCs w:val="20"/>
        </w:rPr>
        <w:t>Prof.</w:t>
      </w:r>
      <w:r w:rsidR="00704EF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Dr.A</w:t>
      </w:r>
      <w:proofErr w:type="spellEnd"/>
      <w:r>
        <w:rPr>
          <w:sz w:val="20"/>
          <w:szCs w:val="20"/>
        </w:rPr>
        <w:t xml:space="preserve">. Serhan CEVRİOĞLU </w:t>
      </w:r>
      <w:r w:rsidRPr="008A07C9">
        <w:rPr>
          <w:sz w:val="20"/>
          <w:szCs w:val="20"/>
        </w:rPr>
        <w:t>(Yedek Jüri Üyesi)</w:t>
      </w:r>
    </w:p>
    <w:p w:rsidR="008F529C" w:rsidRPr="008A07C9" w:rsidRDefault="008F529C" w:rsidP="008F529C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="00704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Dr. Ahmet ÖZBEK </w:t>
      </w:r>
      <w:r w:rsidRPr="008A07C9">
        <w:rPr>
          <w:sz w:val="20"/>
          <w:szCs w:val="20"/>
        </w:rPr>
        <w:t>(Yedek Jüri Üyesi)</w:t>
      </w:r>
    </w:p>
    <w:p w:rsidR="008F529C" w:rsidRPr="008A07C9" w:rsidRDefault="008F529C" w:rsidP="008F52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61E80" w:rsidRPr="008A07C9" w:rsidRDefault="00E61E80" w:rsidP="00E61E80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</w:t>
      </w:r>
      <w:r w:rsidRPr="008A07C9">
        <w:rPr>
          <w:b/>
          <w:sz w:val="20"/>
          <w:szCs w:val="20"/>
        </w:rPr>
        <w:t>-</w:t>
      </w:r>
      <w:r w:rsidRPr="008A07C9">
        <w:rPr>
          <w:sz w:val="20"/>
          <w:szCs w:val="20"/>
        </w:rPr>
        <w:t xml:space="preserve"> </w:t>
      </w:r>
      <w:r w:rsidR="002C4D14">
        <w:rPr>
          <w:sz w:val="20"/>
          <w:szCs w:val="20"/>
        </w:rPr>
        <w:t>Yrd. Doç. Dr. Gönül GÜROL ÇİFTCİ</w:t>
      </w:r>
      <w:r w:rsidRPr="008A07C9">
        <w:rPr>
          <w:sz w:val="20"/>
          <w:szCs w:val="20"/>
        </w:rPr>
        <w:t xml:space="preserve"> yönetiminde yüksek lisans tez çalışması yapan </w:t>
      </w:r>
      <w:r w:rsidR="002C4D14">
        <w:rPr>
          <w:sz w:val="20"/>
          <w:szCs w:val="20"/>
        </w:rPr>
        <w:t xml:space="preserve">Fizyoloji </w:t>
      </w:r>
      <w:r w:rsidRPr="008A07C9">
        <w:rPr>
          <w:sz w:val="20"/>
          <w:szCs w:val="20"/>
        </w:rPr>
        <w:t>EABD</w:t>
      </w:r>
      <w:r w:rsidR="00302451">
        <w:rPr>
          <w:sz w:val="20"/>
          <w:szCs w:val="20"/>
        </w:rPr>
        <w:t xml:space="preserve"> </w:t>
      </w:r>
      <w:r w:rsidR="00302451" w:rsidRPr="00302451">
        <w:rPr>
          <w:color w:val="000000"/>
          <w:spacing w:val="-2"/>
          <w:sz w:val="20"/>
          <w:szCs w:val="20"/>
        </w:rPr>
        <w:t xml:space="preserve">Tıbbi </w:t>
      </w:r>
      <w:proofErr w:type="spellStart"/>
      <w:r w:rsidR="00302451" w:rsidRPr="00302451">
        <w:rPr>
          <w:color w:val="000000"/>
          <w:spacing w:val="-2"/>
          <w:sz w:val="20"/>
          <w:szCs w:val="20"/>
        </w:rPr>
        <w:t>Nörofizyoloji</w:t>
      </w:r>
      <w:proofErr w:type="spellEnd"/>
      <w:r w:rsidR="00302451" w:rsidRPr="00302451">
        <w:rPr>
          <w:color w:val="000000"/>
          <w:spacing w:val="-2"/>
          <w:sz w:val="20"/>
          <w:szCs w:val="20"/>
        </w:rPr>
        <w:t xml:space="preserve"> Bilim Dalı</w:t>
      </w:r>
      <w:r w:rsidRPr="008A07C9">
        <w:rPr>
          <w:sz w:val="20"/>
          <w:szCs w:val="20"/>
        </w:rPr>
        <w:t xml:space="preserve"> öğrencisi </w:t>
      </w:r>
      <w:r w:rsidR="002C4D14">
        <w:rPr>
          <w:b/>
          <w:sz w:val="20"/>
          <w:szCs w:val="20"/>
        </w:rPr>
        <w:t xml:space="preserve">Sevil ARABACI </w:t>
      </w:r>
      <w:proofErr w:type="spellStart"/>
      <w:r w:rsidR="002C4D14">
        <w:rPr>
          <w:b/>
          <w:sz w:val="20"/>
          <w:szCs w:val="20"/>
        </w:rPr>
        <w:t>TAMER’in</w:t>
      </w:r>
      <w:proofErr w:type="spellEnd"/>
      <w:r w:rsidRPr="008A07C9">
        <w:rPr>
          <w:b/>
          <w:sz w:val="20"/>
          <w:szCs w:val="20"/>
        </w:rPr>
        <w:t xml:space="preserve"> </w:t>
      </w:r>
      <w:r w:rsidRPr="008A07C9">
        <w:rPr>
          <w:sz w:val="20"/>
          <w:szCs w:val="20"/>
        </w:rPr>
        <w:t xml:space="preserve">tezini tamamladığına dair tez teslim formu okundu. </w:t>
      </w:r>
    </w:p>
    <w:p w:rsidR="00272EFA" w:rsidRPr="00EC5B2C" w:rsidRDefault="00E61E80" w:rsidP="00272EFA">
      <w:pPr>
        <w:ind w:firstLine="708"/>
        <w:jc w:val="both"/>
        <w:rPr>
          <w:sz w:val="20"/>
          <w:szCs w:val="20"/>
        </w:rPr>
      </w:pPr>
      <w:proofErr w:type="gramStart"/>
      <w:r w:rsidRPr="008A07C9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</w:t>
      </w:r>
      <w:r w:rsidR="00272EFA">
        <w:rPr>
          <w:sz w:val="20"/>
          <w:szCs w:val="20"/>
        </w:rPr>
        <w:t xml:space="preserve">; </w:t>
      </w:r>
      <w:r w:rsidR="00272EFA" w:rsidRPr="00EC5B2C">
        <w:rPr>
          <w:sz w:val="20"/>
          <w:szCs w:val="20"/>
        </w:rPr>
        <w:t>Üniversitemiz dışından gelen öğretim üyelerinin yolluk ve yevmiyelerinin Enstitümüz bütçesinden karşılanmasının uygun olduğuna oy birliği ile karar verildi.</w:t>
      </w:r>
      <w:proofErr w:type="gramEnd"/>
    </w:p>
    <w:p w:rsidR="00272EFA" w:rsidRPr="008A07C9" w:rsidRDefault="00272EFA" w:rsidP="00272EFA">
      <w:pPr>
        <w:tabs>
          <w:tab w:val="left" w:pos="0"/>
        </w:tabs>
        <w:jc w:val="both"/>
        <w:rPr>
          <w:sz w:val="20"/>
          <w:szCs w:val="20"/>
        </w:rPr>
      </w:pPr>
      <w:r w:rsidRPr="008A07C9">
        <w:rPr>
          <w:sz w:val="20"/>
          <w:szCs w:val="20"/>
        </w:rPr>
        <w:t xml:space="preserve"> </w:t>
      </w:r>
    </w:p>
    <w:p w:rsidR="00E61E80" w:rsidRPr="008A07C9" w:rsidRDefault="002C4D14" w:rsidP="00E61E8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Gönül GÜROL ÇİFTCİ</w:t>
      </w:r>
      <w:r w:rsidR="00E61E80" w:rsidRPr="008A07C9">
        <w:rPr>
          <w:sz w:val="20"/>
          <w:szCs w:val="20"/>
        </w:rPr>
        <w:t>(Danışman)</w:t>
      </w:r>
    </w:p>
    <w:p w:rsidR="00E61E80" w:rsidRPr="008A07C9" w:rsidRDefault="002C4D14" w:rsidP="00E61E8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İbrahim TEKEOĞLU</w:t>
      </w:r>
      <w:r w:rsidR="00E61E80">
        <w:rPr>
          <w:sz w:val="20"/>
          <w:szCs w:val="20"/>
        </w:rPr>
        <w:t xml:space="preserve"> </w:t>
      </w:r>
      <w:r w:rsidR="00E61E80" w:rsidRPr="008A07C9">
        <w:rPr>
          <w:sz w:val="20"/>
          <w:szCs w:val="20"/>
        </w:rPr>
        <w:t xml:space="preserve">(Jüri Üyesi) </w:t>
      </w:r>
    </w:p>
    <w:p w:rsidR="00E61E80" w:rsidRPr="008A07C9" w:rsidRDefault="002C4D14" w:rsidP="00E61E80">
      <w:pPr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spellStart"/>
      <w:r>
        <w:rPr>
          <w:sz w:val="20"/>
          <w:szCs w:val="20"/>
        </w:rPr>
        <w:t>Nurbay</w:t>
      </w:r>
      <w:proofErr w:type="spellEnd"/>
      <w:r>
        <w:rPr>
          <w:sz w:val="20"/>
          <w:szCs w:val="20"/>
        </w:rPr>
        <w:t xml:space="preserve"> ATEŞ</w:t>
      </w:r>
      <w:r w:rsidR="00E61E80" w:rsidRPr="008A07C9">
        <w:rPr>
          <w:sz w:val="20"/>
          <w:szCs w:val="20"/>
        </w:rPr>
        <w:t xml:space="preserve"> (Jüri Üyesi) </w:t>
      </w:r>
      <w:r>
        <w:rPr>
          <w:sz w:val="20"/>
          <w:szCs w:val="20"/>
        </w:rPr>
        <w:tab/>
        <w:t xml:space="preserve">Kocaeli </w:t>
      </w:r>
      <w:proofErr w:type="spellStart"/>
      <w:r>
        <w:rPr>
          <w:sz w:val="20"/>
          <w:szCs w:val="20"/>
        </w:rPr>
        <w:t>Ünv</w:t>
      </w:r>
      <w:proofErr w:type="spellEnd"/>
      <w:r>
        <w:rPr>
          <w:sz w:val="20"/>
          <w:szCs w:val="20"/>
        </w:rPr>
        <w:t xml:space="preserve">. Tıp Fak. </w:t>
      </w:r>
      <w:r w:rsidR="00E61E80">
        <w:rPr>
          <w:sz w:val="20"/>
          <w:szCs w:val="20"/>
        </w:rPr>
        <w:tab/>
      </w:r>
      <w:r w:rsidR="00E61E80">
        <w:rPr>
          <w:sz w:val="20"/>
          <w:szCs w:val="20"/>
        </w:rPr>
        <w:tab/>
      </w:r>
    </w:p>
    <w:p w:rsidR="00E61E80" w:rsidRPr="008A07C9" w:rsidRDefault="00E61E80" w:rsidP="002C4D14">
      <w:pPr>
        <w:tabs>
          <w:tab w:val="left" w:pos="4658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</w:t>
      </w:r>
      <w:r w:rsidR="00704EFD">
        <w:rPr>
          <w:sz w:val="20"/>
          <w:szCs w:val="20"/>
        </w:rPr>
        <w:t xml:space="preserve"> </w:t>
      </w:r>
      <w:r>
        <w:rPr>
          <w:sz w:val="20"/>
          <w:szCs w:val="20"/>
        </w:rPr>
        <w:t>Dr.</w:t>
      </w:r>
      <w:r w:rsidR="00704EFD">
        <w:rPr>
          <w:sz w:val="20"/>
          <w:szCs w:val="20"/>
        </w:rPr>
        <w:t xml:space="preserve"> </w:t>
      </w:r>
      <w:r w:rsidR="00603503">
        <w:rPr>
          <w:sz w:val="20"/>
          <w:szCs w:val="20"/>
        </w:rPr>
        <w:t>Atila EROL</w:t>
      </w:r>
      <w:r>
        <w:rPr>
          <w:sz w:val="20"/>
          <w:szCs w:val="20"/>
        </w:rPr>
        <w:t xml:space="preserve"> </w:t>
      </w:r>
      <w:r w:rsidRPr="008A07C9">
        <w:rPr>
          <w:sz w:val="20"/>
          <w:szCs w:val="20"/>
        </w:rPr>
        <w:t>(Yedek Jüri Üyesi)</w:t>
      </w:r>
      <w:r w:rsidR="002C4D14">
        <w:rPr>
          <w:sz w:val="20"/>
          <w:szCs w:val="20"/>
        </w:rPr>
        <w:tab/>
      </w:r>
    </w:p>
    <w:p w:rsidR="00E61E80" w:rsidRPr="008A07C9" w:rsidRDefault="00E61E80" w:rsidP="00E61E80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="00704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r w:rsidR="00603503">
        <w:rPr>
          <w:sz w:val="20"/>
          <w:szCs w:val="20"/>
        </w:rPr>
        <w:t>İhsan Hakkı ÇİFTCİ</w:t>
      </w:r>
      <w:r>
        <w:rPr>
          <w:sz w:val="20"/>
          <w:szCs w:val="20"/>
        </w:rPr>
        <w:t xml:space="preserve"> </w:t>
      </w:r>
      <w:r w:rsidRPr="008A07C9">
        <w:rPr>
          <w:sz w:val="20"/>
          <w:szCs w:val="20"/>
        </w:rPr>
        <w:t>(Yedek Jüri Üyesi)</w:t>
      </w:r>
    </w:p>
    <w:p w:rsidR="00E61E80" w:rsidRDefault="00E61E80" w:rsidP="00E61E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4DC1" w:rsidRPr="008A07C9" w:rsidRDefault="00084DC1" w:rsidP="00084DC1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8A07C9">
        <w:rPr>
          <w:b/>
          <w:sz w:val="20"/>
          <w:szCs w:val="20"/>
        </w:rPr>
        <w:t>-</w:t>
      </w:r>
      <w:r w:rsidRPr="008A07C9">
        <w:rPr>
          <w:sz w:val="20"/>
          <w:szCs w:val="20"/>
        </w:rPr>
        <w:t xml:space="preserve"> </w:t>
      </w:r>
      <w:r>
        <w:rPr>
          <w:sz w:val="20"/>
          <w:szCs w:val="20"/>
        </w:rPr>
        <w:t>Doç. Dr. Nureddin CENGİZ</w:t>
      </w:r>
      <w:r w:rsidRPr="008A07C9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Histoloji ve Embriyoloji</w:t>
      </w:r>
      <w:r w:rsidRPr="008A07C9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Oğuzhan </w:t>
      </w:r>
      <w:proofErr w:type="spellStart"/>
      <w:r>
        <w:rPr>
          <w:b/>
          <w:sz w:val="20"/>
          <w:szCs w:val="20"/>
        </w:rPr>
        <w:t>BULDUK’un</w:t>
      </w:r>
      <w:proofErr w:type="spellEnd"/>
      <w:r w:rsidRPr="008A07C9">
        <w:rPr>
          <w:b/>
          <w:sz w:val="20"/>
          <w:szCs w:val="20"/>
        </w:rPr>
        <w:t xml:space="preserve"> </w:t>
      </w:r>
      <w:r w:rsidRPr="008A07C9">
        <w:rPr>
          <w:sz w:val="20"/>
          <w:szCs w:val="20"/>
        </w:rPr>
        <w:t xml:space="preserve">tezini tamamladığına dair tez teslim formu okundu. </w:t>
      </w:r>
    </w:p>
    <w:p w:rsidR="00272EFA" w:rsidRPr="00EC5B2C" w:rsidRDefault="00084DC1" w:rsidP="003D27DD">
      <w:pPr>
        <w:ind w:firstLine="708"/>
        <w:jc w:val="both"/>
        <w:rPr>
          <w:sz w:val="20"/>
          <w:szCs w:val="20"/>
        </w:rPr>
      </w:pPr>
      <w:proofErr w:type="gramStart"/>
      <w:r w:rsidRPr="008A07C9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</w:t>
      </w:r>
      <w:r w:rsidR="00272EFA">
        <w:rPr>
          <w:sz w:val="20"/>
          <w:szCs w:val="20"/>
        </w:rPr>
        <w:t xml:space="preserve">; </w:t>
      </w:r>
      <w:r w:rsidR="00272EFA" w:rsidRPr="00EC5B2C">
        <w:rPr>
          <w:sz w:val="20"/>
          <w:szCs w:val="20"/>
        </w:rPr>
        <w:t>Üniversitemiz dışından gelen öğretim üyelerinin yolluk ve yevmiyelerinin Enstitümüz bütçesinden karşılanmasının uygun olduğuna oy birliği ile karar verildi.</w:t>
      </w:r>
      <w:proofErr w:type="gramEnd"/>
    </w:p>
    <w:p w:rsidR="00272EFA" w:rsidRPr="008A07C9" w:rsidRDefault="00272EFA" w:rsidP="00272EFA">
      <w:pPr>
        <w:tabs>
          <w:tab w:val="left" w:pos="0"/>
        </w:tabs>
        <w:jc w:val="both"/>
        <w:rPr>
          <w:sz w:val="20"/>
          <w:szCs w:val="20"/>
        </w:rPr>
      </w:pPr>
      <w:r w:rsidRPr="008A07C9">
        <w:rPr>
          <w:sz w:val="20"/>
          <w:szCs w:val="20"/>
        </w:rPr>
        <w:t xml:space="preserve"> </w:t>
      </w:r>
    </w:p>
    <w:p w:rsidR="00084DC1" w:rsidRPr="008A07C9" w:rsidRDefault="00084DC1" w:rsidP="00084DC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Nureddin CENGİZ</w:t>
      </w:r>
      <w:r w:rsidRPr="008A07C9">
        <w:rPr>
          <w:sz w:val="20"/>
          <w:szCs w:val="20"/>
        </w:rPr>
        <w:t xml:space="preserve"> (Danışman)</w:t>
      </w:r>
    </w:p>
    <w:p w:rsidR="00084DC1" w:rsidRPr="008A07C9" w:rsidRDefault="00084DC1" w:rsidP="00084DC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Elvan ÖZBEK</w:t>
      </w:r>
      <w:r w:rsidRPr="008A07C9">
        <w:rPr>
          <w:sz w:val="20"/>
          <w:szCs w:val="20"/>
        </w:rPr>
        <w:t xml:space="preserve"> (Jüri Üyesi) </w:t>
      </w:r>
    </w:p>
    <w:p w:rsidR="00084DC1" w:rsidRPr="008A07C9" w:rsidRDefault="00084DC1" w:rsidP="00084DC1">
      <w:pPr>
        <w:rPr>
          <w:sz w:val="20"/>
          <w:szCs w:val="20"/>
        </w:rPr>
      </w:pPr>
      <w:r>
        <w:rPr>
          <w:sz w:val="20"/>
          <w:szCs w:val="20"/>
        </w:rPr>
        <w:t>Doç. Dr. Ahmet GÖKÇE</w:t>
      </w:r>
      <w:r w:rsidRPr="008A07C9">
        <w:rPr>
          <w:sz w:val="20"/>
          <w:szCs w:val="20"/>
        </w:rPr>
        <w:t xml:space="preserve"> (Jüri Üyesi)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4DC1" w:rsidRPr="008A07C9" w:rsidRDefault="001A364F" w:rsidP="00084DC1">
      <w:pPr>
        <w:tabs>
          <w:tab w:val="left" w:pos="4658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</w:t>
      </w:r>
      <w:r w:rsidR="00704EFD">
        <w:rPr>
          <w:sz w:val="20"/>
          <w:szCs w:val="20"/>
        </w:rPr>
        <w:t xml:space="preserve"> </w:t>
      </w:r>
      <w:r>
        <w:rPr>
          <w:sz w:val="20"/>
          <w:szCs w:val="20"/>
        </w:rPr>
        <w:t>Nermin AKDEMİR</w:t>
      </w:r>
      <w:r w:rsidR="00084DC1">
        <w:rPr>
          <w:sz w:val="20"/>
          <w:szCs w:val="20"/>
        </w:rPr>
        <w:t xml:space="preserve"> </w:t>
      </w:r>
      <w:r w:rsidR="00084DC1" w:rsidRPr="008A07C9">
        <w:rPr>
          <w:sz w:val="20"/>
          <w:szCs w:val="20"/>
        </w:rPr>
        <w:t>(Yedek Jüri Üyesi)</w:t>
      </w:r>
      <w:r w:rsidR="00084DC1">
        <w:rPr>
          <w:sz w:val="20"/>
          <w:szCs w:val="20"/>
        </w:rPr>
        <w:tab/>
      </w:r>
    </w:p>
    <w:p w:rsidR="00084DC1" w:rsidRPr="008A07C9" w:rsidRDefault="001A364F" w:rsidP="00084D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proofErr w:type="spellStart"/>
      <w:r w:rsidR="00084DC1">
        <w:rPr>
          <w:sz w:val="20"/>
          <w:szCs w:val="20"/>
        </w:rPr>
        <w:t>Doç.Dr</w:t>
      </w:r>
      <w:proofErr w:type="spellEnd"/>
      <w:r w:rsidR="00084DC1">
        <w:rPr>
          <w:sz w:val="20"/>
          <w:szCs w:val="20"/>
        </w:rPr>
        <w:t xml:space="preserve">. </w:t>
      </w:r>
      <w:r>
        <w:rPr>
          <w:sz w:val="20"/>
          <w:szCs w:val="20"/>
        </w:rPr>
        <w:t>Fikret HALİS</w:t>
      </w:r>
      <w:r w:rsidR="00084DC1">
        <w:rPr>
          <w:sz w:val="20"/>
          <w:szCs w:val="20"/>
        </w:rPr>
        <w:t xml:space="preserve"> </w:t>
      </w:r>
      <w:r w:rsidR="00084DC1" w:rsidRPr="008A07C9">
        <w:rPr>
          <w:sz w:val="20"/>
          <w:szCs w:val="20"/>
        </w:rPr>
        <w:t>(Yedek Jüri Üyesi)</w:t>
      </w:r>
    </w:p>
    <w:p w:rsidR="00084DC1" w:rsidRDefault="00084DC1" w:rsidP="00E61E80">
      <w:pPr>
        <w:jc w:val="both"/>
        <w:rPr>
          <w:sz w:val="20"/>
          <w:szCs w:val="20"/>
        </w:rPr>
      </w:pPr>
    </w:p>
    <w:p w:rsidR="00626B63" w:rsidRDefault="00AA3D92" w:rsidP="00E61E80">
      <w:pPr>
        <w:jc w:val="both"/>
        <w:rPr>
          <w:sz w:val="20"/>
          <w:szCs w:val="20"/>
        </w:rPr>
      </w:pPr>
      <w:r w:rsidRPr="00AA3D92">
        <w:rPr>
          <w:b/>
          <w:sz w:val="20"/>
          <w:szCs w:val="20"/>
        </w:rPr>
        <w:t>06-</w:t>
      </w:r>
      <w:r w:rsidR="00626B63">
        <w:rPr>
          <w:sz w:val="20"/>
          <w:szCs w:val="20"/>
        </w:rPr>
        <w:t>Sakarya Üniversitesi Lisansüstü Eğitim ve Öğretim Yönetmeliğine İlişkin Senato Esasları Madde 15 a bendinin 2.fık</w:t>
      </w:r>
      <w:r w:rsidR="00CB33F6">
        <w:rPr>
          <w:sz w:val="20"/>
          <w:szCs w:val="20"/>
        </w:rPr>
        <w:t>r</w:t>
      </w:r>
      <w:r w:rsidR="00626B63">
        <w:rPr>
          <w:sz w:val="20"/>
          <w:szCs w:val="20"/>
        </w:rPr>
        <w:t>ası ve b bendinin 1.fık</w:t>
      </w:r>
      <w:r w:rsidR="00CB33F6">
        <w:rPr>
          <w:sz w:val="20"/>
          <w:szCs w:val="20"/>
        </w:rPr>
        <w:t>r</w:t>
      </w:r>
      <w:r w:rsidR="00626B63">
        <w:rPr>
          <w:sz w:val="20"/>
          <w:szCs w:val="20"/>
        </w:rPr>
        <w:t xml:space="preserve">ası görüşmeye açıldı. </w:t>
      </w:r>
    </w:p>
    <w:p w:rsidR="00626B63" w:rsidRDefault="00626B63" w:rsidP="00E61E80">
      <w:pPr>
        <w:jc w:val="both"/>
        <w:rPr>
          <w:sz w:val="20"/>
          <w:szCs w:val="20"/>
        </w:rPr>
      </w:pPr>
    </w:p>
    <w:p w:rsidR="00626B63" w:rsidRDefault="00626B63" w:rsidP="00E61E80">
      <w:pPr>
        <w:jc w:val="both"/>
        <w:rPr>
          <w:sz w:val="20"/>
          <w:szCs w:val="20"/>
        </w:rPr>
      </w:pPr>
      <w:r w:rsidRPr="008A07C9">
        <w:rPr>
          <w:sz w:val="20"/>
          <w:szCs w:val="20"/>
        </w:rPr>
        <w:t>Yapılan görüşmeler sonunda;</w:t>
      </w:r>
      <w:r w:rsidR="00CD02CC">
        <w:rPr>
          <w:sz w:val="20"/>
          <w:szCs w:val="20"/>
        </w:rPr>
        <w:t xml:space="preserve"> Sakarya Üniversitesi Lisansüstü Eğitim ve Öğretim Yönetmeliğine İlişkin Senato Esasları Madde 15 a bendinin 2.fık</w:t>
      </w:r>
      <w:r w:rsidR="00CB33F6">
        <w:rPr>
          <w:sz w:val="20"/>
          <w:szCs w:val="20"/>
        </w:rPr>
        <w:t>r</w:t>
      </w:r>
      <w:r w:rsidR="00CD02CC">
        <w:rPr>
          <w:sz w:val="20"/>
          <w:szCs w:val="20"/>
        </w:rPr>
        <w:t>ası ve b bendinin 1.fık</w:t>
      </w:r>
      <w:r w:rsidR="00CB33F6">
        <w:rPr>
          <w:sz w:val="20"/>
          <w:szCs w:val="20"/>
        </w:rPr>
        <w:t>r</w:t>
      </w:r>
      <w:r w:rsidR="00CD02CC">
        <w:rPr>
          <w:sz w:val="20"/>
          <w:szCs w:val="20"/>
        </w:rPr>
        <w:t>asının aşağıdaki şekliyle yeniden düzenlenmesine ve gereği için Rektörlüğe arzına oy birliğiyle karar verildi.</w:t>
      </w:r>
    </w:p>
    <w:p w:rsidR="003F351F" w:rsidRDefault="003F351F" w:rsidP="00E61E80">
      <w:pPr>
        <w:jc w:val="both"/>
        <w:rPr>
          <w:sz w:val="20"/>
          <w:szCs w:val="20"/>
        </w:rPr>
      </w:pPr>
    </w:p>
    <w:p w:rsidR="003C2E86" w:rsidRPr="005B7FFC" w:rsidRDefault="003F351F" w:rsidP="003C2E86">
      <w:pPr>
        <w:pStyle w:val="a"/>
        <w:jc w:val="both"/>
        <w:rPr>
          <w:sz w:val="20"/>
          <w:szCs w:val="20"/>
        </w:rPr>
      </w:pPr>
      <w:r w:rsidRPr="005B7FFC">
        <w:rPr>
          <w:b/>
          <w:sz w:val="20"/>
          <w:szCs w:val="20"/>
          <w:u w:val="single"/>
        </w:rPr>
        <w:t>Eski Hal:</w:t>
      </w:r>
      <w:r w:rsidRPr="005B7FFC">
        <w:rPr>
          <w:sz w:val="20"/>
          <w:szCs w:val="20"/>
        </w:rPr>
        <w:t xml:space="preserve"> </w:t>
      </w:r>
    </w:p>
    <w:p w:rsidR="003C2E86" w:rsidRPr="005B7FFC" w:rsidRDefault="003C2E86" w:rsidP="003C2E86">
      <w:pPr>
        <w:pStyle w:val="a"/>
        <w:jc w:val="both"/>
        <w:rPr>
          <w:b/>
          <w:sz w:val="20"/>
          <w:szCs w:val="20"/>
        </w:rPr>
      </w:pPr>
    </w:p>
    <w:p w:rsidR="003C2E86" w:rsidRPr="005B7FFC" w:rsidRDefault="003C2E86" w:rsidP="003C2E86">
      <w:pPr>
        <w:pStyle w:val="a"/>
        <w:jc w:val="both"/>
        <w:rPr>
          <w:sz w:val="20"/>
          <w:szCs w:val="20"/>
        </w:rPr>
      </w:pPr>
      <w:r w:rsidRPr="005B7FFC">
        <w:rPr>
          <w:b/>
          <w:sz w:val="20"/>
          <w:szCs w:val="20"/>
        </w:rPr>
        <w:t>a)</w:t>
      </w:r>
      <w:r w:rsidRPr="005B7FFC">
        <w:rPr>
          <w:sz w:val="20"/>
          <w:szCs w:val="20"/>
        </w:rPr>
        <w:t xml:space="preserve"> Öğrencinin enstitüye yüksek lisans tezini teslim edebilmesi için, yüksek lisans öğrenimine başlama tarihinden itibaren;</w:t>
      </w:r>
    </w:p>
    <w:p w:rsidR="003C2E86" w:rsidRPr="005B7FFC" w:rsidRDefault="003C2E86" w:rsidP="003C2E86">
      <w:pPr>
        <w:pStyle w:val="a"/>
        <w:jc w:val="both"/>
        <w:rPr>
          <w:sz w:val="20"/>
          <w:szCs w:val="20"/>
        </w:rPr>
      </w:pPr>
    </w:p>
    <w:p w:rsidR="003C2E86" w:rsidRPr="005B7FFC" w:rsidRDefault="000150B7" w:rsidP="003C2E86">
      <w:pPr>
        <w:pStyle w:val="a"/>
        <w:jc w:val="both"/>
        <w:rPr>
          <w:sz w:val="20"/>
          <w:szCs w:val="20"/>
        </w:rPr>
      </w:pPr>
      <w:r w:rsidRPr="005B7FFC">
        <w:rPr>
          <w:b/>
          <w:sz w:val="20"/>
          <w:szCs w:val="20"/>
        </w:rPr>
        <w:t>2-</w:t>
      </w:r>
      <w:r w:rsidR="003C2E86" w:rsidRPr="005B7FFC">
        <w:rPr>
          <w:b/>
          <w:sz w:val="20"/>
          <w:szCs w:val="20"/>
        </w:rPr>
        <w:t>Eğitim Bilimleri, Sosyal Bilimler ve Sağlık Bilimleri Enstitüleri için:</w:t>
      </w:r>
      <w:r w:rsidR="003C2E86" w:rsidRPr="005B7FFC">
        <w:rPr>
          <w:sz w:val="20"/>
          <w:szCs w:val="20"/>
        </w:rPr>
        <w:t xml:space="preserve"> İlgili Anabilim Dalında en az bir makale ve/veya tam makale formatında bildiri (kongre, konferans, </w:t>
      </w:r>
      <w:proofErr w:type="gramStart"/>
      <w:r w:rsidR="003C2E86" w:rsidRPr="005B7FFC">
        <w:rPr>
          <w:sz w:val="20"/>
          <w:szCs w:val="20"/>
        </w:rPr>
        <w:t>sempozyum</w:t>
      </w:r>
      <w:proofErr w:type="gramEnd"/>
      <w:r w:rsidR="003C2E86" w:rsidRPr="005B7FFC">
        <w:rPr>
          <w:sz w:val="20"/>
          <w:szCs w:val="20"/>
        </w:rPr>
        <w:t>) yayımlanması veya kabul almış olması şartı aranır.</w:t>
      </w:r>
    </w:p>
    <w:p w:rsidR="003C2E86" w:rsidRDefault="003C2E86" w:rsidP="003C2E86">
      <w:pPr>
        <w:pStyle w:val="a"/>
        <w:jc w:val="both"/>
        <w:rPr>
          <w:sz w:val="22"/>
          <w:szCs w:val="22"/>
        </w:rPr>
      </w:pPr>
    </w:p>
    <w:p w:rsidR="000150B7" w:rsidRDefault="000150B7" w:rsidP="003C2E86">
      <w:pPr>
        <w:pStyle w:val="a"/>
        <w:jc w:val="both"/>
        <w:rPr>
          <w:sz w:val="22"/>
          <w:szCs w:val="22"/>
        </w:rPr>
      </w:pPr>
    </w:p>
    <w:p w:rsidR="005B7FFC" w:rsidRDefault="005B7FFC" w:rsidP="003C2E86">
      <w:pPr>
        <w:pStyle w:val="a"/>
        <w:jc w:val="both"/>
        <w:rPr>
          <w:sz w:val="22"/>
          <w:szCs w:val="22"/>
        </w:rPr>
      </w:pPr>
    </w:p>
    <w:p w:rsidR="005B7FFC" w:rsidRDefault="005B7FFC" w:rsidP="003C2E86">
      <w:pPr>
        <w:pStyle w:val="a"/>
        <w:jc w:val="both"/>
        <w:rPr>
          <w:sz w:val="22"/>
          <w:szCs w:val="22"/>
        </w:rPr>
      </w:pPr>
    </w:p>
    <w:p w:rsidR="000150B7" w:rsidRDefault="000150B7" w:rsidP="003C2E86">
      <w:pPr>
        <w:pStyle w:val="a"/>
        <w:jc w:val="both"/>
        <w:rPr>
          <w:sz w:val="22"/>
          <w:szCs w:val="22"/>
        </w:rPr>
      </w:pPr>
    </w:p>
    <w:p w:rsidR="000150B7" w:rsidRDefault="000150B7" w:rsidP="003C2E86">
      <w:pPr>
        <w:pStyle w:val="a"/>
        <w:jc w:val="both"/>
        <w:rPr>
          <w:sz w:val="22"/>
          <w:szCs w:val="22"/>
        </w:rPr>
      </w:pPr>
    </w:p>
    <w:p w:rsidR="003F351F" w:rsidRPr="005B7FFC" w:rsidRDefault="003C2E86" w:rsidP="00E61E80">
      <w:pPr>
        <w:jc w:val="both"/>
        <w:rPr>
          <w:b/>
          <w:sz w:val="20"/>
          <w:szCs w:val="20"/>
          <w:u w:val="single"/>
        </w:rPr>
      </w:pPr>
      <w:r w:rsidRPr="005B7FFC">
        <w:rPr>
          <w:b/>
          <w:sz w:val="20"/>
          <w:szCs w:val="20"/>
          <w:u w:val="single"/>
        </w:rPr>
        <w:lastRenderedPageBreak/>
        <w:t xml:space="preserve">Yeni </w:t>
      </w:r>
      <w:r w:rsidR="000150B7" w:rsidRPr="005B7FFC">
        <w:rPr>
          <w:b/>
          <w:sz w:val="20"/>
          <w:szCs w:val="20"/>
          <w:u w:val="single"/>
        </w:rPr>
        <w:t>H</w:t>
      </w:r>
      <w:r w:rsidRPr="005B7FFC">
        <w:rPr>
          <w:b/>
          <w:sz w:val="20"/>
          <w:szCs w:val="20"/>
          <w:u w:val="single"/>
        </w:rPr>
        <w:t>al:</w:t>
      </w:r>
    </w:p>
    <w:p w:rsidR="000150B7" w:rsidRPr="005B7FFC" w:rsidRDefault="000150B7" w:rsidP="000150B7">
      <w:pPr>
        <w:pStyle w:val="a"/>
        <w:jc w:val="both"/>
        <w:rPr>
          <w:sz w:val="20"/>
          <w:szCs w:val="20"/>
        </w:rPr>
      </w:pPr>
      <w:r w:rsidRPr="005B7FFC">
        <w:rPr>
          <w:b/>
          <w:sz w:val="20"/>
          <w:szCs w:val="20"/>
        </w:rPr>
        <w:t>a)</w:t>
      </w:r>
      <w:r w:rsidRPr="005B7FFC">
        <w:rPr>
          <w:sz w:val="20"/>
          <w:szCs w:val="20"/>
        </w:rPr>
        <w:t xml:space="preserve"> Öğrencinin enstitüye yüksek lisans tezini teslim edebilmesi için, yüksek lisans öğrenimine başlama tarihinden itibaren;</w:t>
      </w:r>
    </w:p>
    <w:p w:rsidR="000150B7" w:rsidRPr="005B7FFC" w:rsidRDefault="000150B7" w:rsidP="00E61E80">
      <w:pPr>
        <w:jc w:val="both"/>
        <w:rPr>
          <w:b/>
          <w:sz w:val="20"/>
          <w:szCs w:val="20"/>
          <w:u w:val="single"/>
        </w:rPr>
      </w:pPr>
    </w:p>
    <w:p w:rsidR="003C2E86" w:rsidRPr="005B7FFC" w:rsidRDefault="000150B7" w:rsidP="003C2E86">
      <w:pPr>
        <w:pStyle w:val="a"/>
        <w:jc w:val="both"/>
        <w:rPr>
          <w:b/>
          <w:sz w:val="20"/>
          <w:szCs w:val="20"/>
        </w:rPr>
      </w:pPr>
      <w:r w:rsidRPr="005B7FFC">
        <w:rPr>
          <w:b/>
          <w:sz w:val="20"/>
          <w:szCs w:val="20"/>
        </w:rPr>
        <w:t>2-</w:t>
      </w:r>
      <w:r w:rsidR="003C2E86" w:rsidRPr="005B7FFC">
        <w:rPr>
          <w:b/>
          <w:sz w:val="20"/>
          <w:szCs w:val="20"/>
        </w:rPr>
        <w:t>Eğitim Bilimleri, Sosyal Bilimler Enstitüleri için:</w:t>
      </w:r>
      <w:r w:rsidR="003C2E86" w:rsidRPr="005B7FFC">
        <w:rPr>
          <w:sz w:val="20"/>
          <w:szCs w:val="20"/>
        </w:rPr>
        <w:t xml:space="preserve"> İlgili Anabilim Dalında en az bir makale ve/veya tam makale formatında bildiri (kongre, konferans, </w:t>
      </w:r>
      <w:proofErr w:type="gramStart"/>
      <w:r w:rsidR="003C2E86" w:rsidRPr="005B7FFC">
        <w:rPr>
          <w:sz w:val="20"/>
          <w:szCs w:val="20"/>
        </w:rPr>
        <w:t>sempozyum</w:t>
      </w:r>
      <w:proofErr w:type="gramEnd"/>
      <w:r w:rsidR="003C2E86" w:rsidRPr="005B7FFC">
        <w:rPr>
          <w:sz w:val="20"/>
          <w:szCs w:val="20"/>
        </w:rPr>
        <w:t xml:space="preserve">) yayımlanması veya kabul almış olması şartı aranır. </w:t>
      </w:r>
      <w:r w:rsidR="003C2E86" w:rsidRPr="005B7FFC">
        <w:rPr>
          <w:b/>
          <w:sz w:val="20"/>
          <w:szCs w:val="20"/>
        </w:rPr>
        <w:t xml:space="preserve">Sağlık Bilimleri Enstitüsü için ilgili Anabilim Dalında en az bir makalenin hakemli bir dergide yayımlanması </w:t>
      </w:r>
      <w:proofErr w:type="gramStart"/>
      <w:r w:rsidR="003C2E86" w:rsidRPr="005B7FFC">
        <w:rPr>
          <w:b/>
          <w:sz w:val="20"/>
          <w:szCs w:val="20"/>
        </w:rPr>
        <w:t>yada</w:t>
      </w:r>
      <w:proofErr w:type="gramEnd"/>
      <w:r w:rsidR="003C2E86" w:rsidRPr="005B7FFC">
        <w:rPr>
          <w:b/>
          <w:sz w:val="20"/>
          <w:szCs w:val="20"/>
        </w:rPr>
        <w:t xml:space="preserve"> DOI (Dijital Object </w:t>
      </w:r>
      <w:proofErr w:type="spellStart"/>
      <w:r w:rsidR="003C2E86" w:rsidRPr="005B7FFC">
        <w:rPr>
          <w:b/>
          <w:sz w:val="20"/>
          <w:szCs w:val="20"/>
        </w:rPr>
        <w:t>Identifier</w:t>
      </w:r>
      <w:proofErr w:type="spellEnd"/>
      <w:r w:rsidR="003C2E86" w:rsidRPr="005B7FFC">
        <w:rPr>
          <w:b/>
          <w:sz w:val="20"/>
          <w:szCs w:val="20"/>
        </w:rPr>
        <w:t>)</w:t>
      </w:r>
      <w:r w:rsidR="005B4289" w:rsidRPr="005B7FFC">
        <w:rPr>
          <w:b/>
          <w:sz w:val="20"/>
          <w:szCs w:val="20"/>
        </w:rPr>
        <w:t xml:space="preserve"> numarası alınmış olmalıdır.</w:t>
      </w:r>
    </w:p>
    <w:p w:rsidR="003C2E86" w:rsidRPr="005B7FFC" w:rsidRDefault="003C2E86" w:rsidP="00E61E80">
      <w:pPr>
        <w:jc w:val="both"/>
        <w:rPr>
          <w:sz w:val="20"/>
          <w:szCs w:val="20"/>
        </w:rPr>
      </w:pPr>
    </w:p>
    <w:p w:rsidR="007B6E31" w:rsidRPr="005B7FFC" w:rsidRDefault="007B6E31" w:rsidP="00E61E80">
      <w:pPr>
        <w:jc w:val="both"/>
        <w:rPr>
          <w:b/>
          <w:sz w:val="20"/>
          <w:szCs w:val="20"/>
          <w:u w:val="single"/>
        </w:rPr>
      </w:pPr>
      <w:r w:rsidRPr="005B7FFC">
        <w:rPr>
          <w:b/>
          <w:sz w:val="20"/>
          <w:szCs w:val="20"/>
          <w:u w:val="single"/>
        </w:rPr>
        <w:t>Eski Hal:</w:t>
      </w:r>
    </w:p>
    <w:p w:rsidR="007B6E31" w:rsidRPr="005B7FFC" w:rsidRDefault="007B6E31" w:rsidP="007B6E31">
      <w:pPr>
        <w:rPr>
          <w:sz w:val="20"/>
          <w:szCs w:val="20"/>
        </w:rPr>
      </w:pPr>
      <w:r w:rsidRPr="005B7FFC">
        <w:rPr>
          <w:b/>
          <w:bCs/>
          <w:sz w:val="20"/>
          <w:szCs w:val="20"/>
        </w:rPr>
        <w:t>b)</w:t>
      </w:r>
      <w:r w:rsidRPr="005B7FFC">
        <w:rPr>
          <w:bCs/>
          <w:sz w:val="20"/>
          <w:szCs w:val="20"/>
        </w:rPr>
        <w:t xml:space="preserve"> </w:t>
      </w:r>
      <w:r w:rsidRPr="005B7FFC">
        <w:rPr>
          <w:sz w:val="20"/>
          <w:szCs w:val="20"/>
        </w:rPr>
        <w:t>Öğrencinin en</w:t>
      </w:r>
      <w:r w:rsidRPr="005B7FFC">
        <w:rPr>
          <w:bCs/>
          <w:sz w:val="20"/>
          <w:szCs w:val="20"/>
        </w:rPr>
        <w:t>stitüye</w:t>
      </w:r>
      <w:r w:rsidRPr="005B7FFC">
        <w:rPr>
          <w:sz w:val="20"/>
          <w:szCs w:val="20"/>
        </w:rPr>
        <w:t xml:space="preserve"> doktora tezini teslim edebilmesi için;</w:t>
      </w:r>
    </w:p>
    <w:p w:rsidR="007B6E31" w:rsidRPr="005B7FFC" w:rsidRDefault="007B6E31" w:rsidP="007B6E31">
      <w:pPr>
        <w:pStyle w:val="a"/>
        <w:widowControl/>
        <w:autoSpaceDE/>
        <w:autoSpaceDN/>
        <w:adjustRightInd/>
        <w:ind w:left="709"/>
        <w:jc w:val="both"/>
        <w:rPr>
          <w:sz w:val="20"/>
          <w:szCs w:val="20"/>
        </w:rPr>
      </w:pPr>
    </w:p>
    <w:p w:rsidR="007B6E31" w:rsidRPr="005B7FFC" w:rsidRDefault="00EA0AE7" w:rsidP="00EA0AE7">
      <w:pPr>
        <w:pStyle w:val="a"/>
        <w:widowControl/>
        <w:autoSpaceDE/>
        <w:autoSpaceDN/>
        <w:adjustRightInd/>
        <w:jc w:val="both"/>
        <w:rPr>
          <w:sz w:val="20"/>
          <w:szCs w:val="20"/>
        </w:rPr>
      </w:pPr>
      <w:r w:rsidRPr="005B7FFC">
        <w:rPr>
          <w:sz w:val="20"/>
          <w:szCs w:val="20"/>
        </w:rPr>
        <w:t>1-</w:t>
      </w:r>
      <w:r w:rsidR="007B6E31" w:rsidRPr="005B7FFC">
        <w:rPr>
          <w:sz w:val="20"/>
          <w:szCs w:val="20"/>
        </w:rPr>
        <w:t xml:space="preserve">Fen Bilimleri ve Sağlık Bilimleri Enstitüleri için: doktora öğrenimine başlama tarihinden itibaren ilgili anabilim dalında SCI, SSCI ve/veya SCI, SSCI-EXPANDED tarafından taranan dergilerde en az bir makale yayımlanması veya kabul edilmesi şartının </w:t>
      </w:r>
      <w:r w:rsidR="007B6E31" w:rsidRPr="005B7FFC">
        <w:rPr>
          <w:b/>
          <w:bCs/>
          <w:sz w:val="20"/>
          <w:szCs w:val="20"/>
        </w:rPr>
        <w:t>yanı sıra, ilgili yayında Sakarya Üniversitesinin adının geçmesi şartı aranır.</w:t>
      </w:r>
    </w:p>
    <w:p w:rsidR="007B6E31" w:rsidRPr="005B7FFC" w:rsidRDefault="007B6E31" w:rsidP="00E61E80">
      <w:pPr>
        <w:jc w:val="both"/>
        <w:rPr>
          <w:sz w:val="20"/>
          <w:szCs w:val="20"/>
        </w:rPr>
      </w:pPr>
    </w:p>
    <w:p w:rsidR="007B6E31" w:rsidRPr="007B6E31" w:rsidRDefault="007B6E31" w:rsidP="00E61E80">
      <w:pPr>
        <w:jc w:val="both"/>
        <w:rPr>
          <w:b/>
          <w:sz w:val="20"/>
          <w:szCs w:val="20"/>
          <w:u w:val="single"/>
        </w:rPr>
      </w:pPr>
      <w:r w:rsidRPr="007B6E31">
        <w:rPr>
          <w:b/>
          <w:sz w:val="20"/>
          <w:szCs w:val="20"/>
          <w:u w:val="single"/>
        </w:rPr>
        <w:t xml:space="preserve">Yeni </w:t>
      </w:r>
      <w:r>
        <w:rPr>
          <w:b/>
          <w:sz w:val="20"/>
          <w:szCs w:val="20"/>
          <w:u w:val="single"/>
        </w:rPr>
        <w:t>H</w:t>
      </w:r>
      <w:r w:rsidRPr="007B6E31">
        <w:rPr>
          <w:b/>
          <w:sz w:val="20"/>
          <w:szCs w:val="20"/>
          <w:u w:val="single"/>
        </w:rPr>
        <w:t>al:</w:t>
      </w:r>
    </w:p>
    <w:p w:rsidR="00AA3D92" w:rsidRDefault="00626B63" w:rsidP="00E61E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0AE7" w:rsidRPr="005B7FFC" w:rsidRDefault="00EA0AE7" w:rsidP="00EA0AE7">
      <w:pPr>
        <w:rPr>
          <w:sz w:val="20"/>
          <w:szCs w:val="20"/>
        </w:rPr>
      </w:pPr>
      <w:r w:rsidRPr="005B7FFC">
        <w:rPr>
          <w:b/>
          <w:bCs/>
          <w:sz w:val="20"/>
          <w:szCs w:val="20"/>
        </w:rPr>
        <w:t>b)</w:t>
      </w:r>
      <w:r w:rsidRPr="005B7FFC">
        <w:rPr>
          <w:bCs/>
          <w:sz w:val="20"/>
          <w:szCs w:val="20"/>
        </w:rPr>
        <w:t xml:space="preserve"> </w:t>
      </w:r>
      <w:r w:rsidRPr="005B7FFC">
        <w:rPr>
          <w:sz w:val="20"/>
          <w:szCs w:val="20"/>
        </w:rPr>
        <w:t>Öğrencinin en</w:t>
      </w:r>
      <w:r w:rsidRPr="005B7FFC">
        <w:rPr>
          <w:bCs/>
          <w:sz w:val="20"/>
          <w:szCs w:val="20"/>
        </w:rPr>
        <w:t>stitüye</w:t>
      </w:r>
      <w:r w:rsidRPr="005B7FFC">
        <w:rPr>
          <w:sz w:val="20"/>
          <w:szCs w:val="20"/>
        </w:rPr>
        <w:t xml:space="preserve"> doktora tezini teslim edebilmesi için;</w:t>
      </w:r>
    </w:p>
    <w:p w:rsidR="00EA0AE7" w:rsidRPr="005B7FFC" w:rsidRDefault="00EA0AE7" w:rsidP="00EA0AE7">
      <w:pPr>
        <w:pStyle w:val="a"/>
        <w:widowControl/>
        <w:autoSpaceDE/>
        <w:autoSpaceDN/>
        <w:adjustRightInd/>
        <w:ind w:left="709"/>
        <w:jc w:val="both"/>
        <w:rPr>
          <w:sz w:val="20"/>
          <w:szCs w:val="20"/>
        </w:rPr>
      </w:pPr>
    </w:p>
    <w:p w:rsidR="00EA0AE7" w:rsidRPr="005B7FFC" w:rsidRDefault="00EA0AE7" w:rsidP="00EA0AE7">
      <w:pPr>
        <w:pStyle w:val="a"/>
        <w:widowControl/>
        <w:autoSpaceDE/>
        <w:autoSpaceDN/>
        <w:adjustRightInd/>
        <w:jc w:val="both"/>
        <w:rPr>
          <w:sz w:val="20"/>
          <w:szCs w:val="20"/>
        </w:rPr>
      </w:pPr>
      <w:r w:rsidRPr="005B7FFC">
        <w:rPr>
          <w:sz w:val="20"/>
          <w:szCs w:val="20"/>
        </w:rPr>
        <w:t xml:space="preserve">1-Fen Bilimleri Enstitüsü için: doktora öğrenimine başlama tarihinden itibaren ilgili anabilim dalında SCI, SSCI ve/veya SCI, SSCI-EXPANDED tarafından taranan dergilerde en az bir makale yayımlanması veya kabul edilmesi şartının </w:t>
      </w:r>
      <w:r w:rsidRPr="005B7FFC">
        <w:rPr>
          <w:bCs/>
          <w:sz w:val="20"/>
          <w:szCs w:val="20"/>
        </w:rPr>
        <w:t>yanı sıra, ilgili yayında Sakarya Üniversitesinin adının geçmesi şartı aranır.</w:t>
      </w:r>
      <w:r w:rsidRPr="005B7FFC">
        <w:rPr>
          <w:b/>
          <w:bCs/>
          <w:sz w:val="20"/>
          <w:szCs w:val="20"/>
        </w:rPr>
        <w:t xml:space="preserve"> </w:t>
      </w:r>
      <w:r w:rsidRPr="005B7FFC">
        <w:rPr>
          <w:b/>
          <w:sz w:val="20"/>
          <w:szCs w:val="20"/>
        </w:rPr>
        <w:t>Sağlık Bilimleri Enstitüsü</w:t>
      </w:r>
      <w:r w:rsidRPr="005B7FFC">
        <w:rPr>
          <w:sz w:val="20"/>
          <w:szCs w:val="20"/>
        </w:rPr>
        <w:t xml:space="preserve"> </w:t>
      </w:r>
      <w:r w:rsidRPr="005B7FFC">
        <w:rPr>
          <w:b/>
          <w:sz w:val="20"/>
          <w:szCs w:val="20"/>
        </w:rPr>
        <w:t xml:space="preserve">için doktora öğrenimine başlama tarihinden itibaren ilgili anabilim dalında SCI, SSCI ve/veya SCI, SSCI-EXPANDED tarafından taranan dergilerde en az bir makale yayımlanması </w:t>
      </w:r>
      <w:proofErr w:type="gramStart"/>
      <w:r w:rsidRPr="005B7FFC">
        <w:rPr>
          <w:b/>
          <w:sz w:val="20"/>
          <w:szCs w:val="20"/>
        </w:rPr>
        <w:t>yada</w:t>
      </w:r>
      <w:proofErr w:type="gramEnd"/>
      <w:r w:rsidRPr="005B7FFC">
        <w:rPr>
          <w:b/>
          <w:sz w:val="20"/>
          <w:szCs w:val="20"/>
        </w:rPr>
        <w:t xml:space="preserve"> DOI (Dijital Object </w:t>
      </w:r>
      <w:proofErr w:type="spellStart"/>
      <w:r w:rsidRPr="005B7FFC">
        <w:rPr>
          <w:b/>
          <w:sz w:val="20"/>
          <w:szCs w:val="20"/>
        </w:rPr>
        <w:t>Identifier</w:t>
      </w:r>
      <w:proofErr w:type="spellEnd"/>
      <w:r w:rsidRPr="005B7FFC">
        <w:rPr>
          <w:b/>
          <w:sz w:val="20"/>
          <w:szCs w:val="20"/>
        </w:rPr>
        <w:t xml:space="preserve">) numarası alınmış olması şartının </w:t>
      </w:r>
      <w:r w:rsidRPr="005B7FFC">
        <w:rPr>
          <w:b/>
          <w:bCs/>
          <w:sz w:val="20"/>
          <w:szCs w:val="20"/>
        </w:rPr>
        <w:t>yanı sıra, ilgili yayında Sakarya Üniversitesinin adının geçmesi şartı aranır.</w:t>
      </w:r>
    </w:p>
    <w:p w:rsidR="00EA0AE7" w:rsidRPr="005B7FFC" w:rsidRDefault="00EA0AE7" w:rsidP="00E61E80">
      <w:pPr>
        <w:jc w:val="both"/>
        <w:rPr>
          <w:sz w:val="20"/>
          <w:szCs w:val="20"/>
        </w:rPr>
      </w:pPr>
    </w:p>
    <w:p w:rsidR="004344EF" w:rsidRPr="005B7FFC" w:rsidRDefault="004344EF" w:rsidP="004344E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04975" w:rsidRPr="005B7FFC" w:rsidRDefault="00704975" w:rsidP="004344E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B7FFC">
        <w:rPr>
          <w:rFonts w:ascii="Times New Roman" w:hAnsi="Times New Roman" w:cs="Times New Roman"/>
          <w:b/>
          <w:sz w:val="20"/>
          <w:szCs w:val="20"/>
        </w:rPr>
        <w:t>07-</w:t>
      </w:r>
      <w:r w:rsidRPr="005B7FFC">
        <w:rPr>
          <w:rFonts w:ascii="Times New Roman" w:hAnsi="Times New Roman" w:cs="Times New Roman"/>
          <w:sz w:val="20"/>
          <w:szCs w:val="20"/>
        </w:rPr>
        <w:t xml:space="preserve"> </w:t>
      </w:r>
      <w:r w:rsidR="00052072">
        <w:rPr>
          <w:rFonts w:ascii="Times New Roman" w:hAnsi="Times New Roman" w:cs="Times New Roman"/>
          <w:sz w:val="20"/>
          <w:szCs w:val="20"/>
        </w:rPr>
        <w:t>Sakarya Üniversitesi Ö</w:t>
      </w:r>
      <w:r w:rsidRPr="005B7FFC">
        <w:rPr>
          <w:rFonts w:ascii="Times New Roman" w:hAnsi="Times New Roman" w:cs="Times New Roman"/>
          <w:sz w:val="20"/>
          <w:szCs w:val="20"/>
        </w:rPr>
        <w:t>nceki Öğrenmelerin Tanınması Senato Esasları Madde 6/6 görüşmeye açıldı.</w:t>
      </w:r>
    </w:p>
    <w:p w:rsidR="00704975" w:rsidRPr="005B7FFC" w:rsidRDefault="00704975" w:rsidP="004344E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04975" w:rsidRPr="005B7FFC" w:rsidRDefault="00704975" w:rsidP="00704975">
      <w:pPr>
        <w:jc w:val="both"/>
        <w:rPr>
          <w:sz w:val="20"/>
          <w:szCs w:val="20"/>
        </w:rPr>
      </w:pPr>
      <w:r w:rsidRPr="005B7FFC">
        <w:rPr>
          <w:bCs/>
          <w:sz w:val="20"/>
          <w:szCs w:val="20"/>
        </w:rPr>
        <w:t>Yapılan görüşmeler sonunda</w:t>
      </w:r>
      <w:r w:rsidR="00052072">
        <w:rPr>
          <w:bCs/>
          <w:sz w:val="20"/>
          <w:szCs w:val="20"/>
        </w:rPr>
        <w:t>;</w:t>
      </w:r>
      <w:r w:rsidRPr="005B7FFC">
        <w:rPr>
          <w:b/>
          <w:bCs/>
          <w:sz w:val="20"/>
          <w:szCs w:val="20"/>
        </w:rPr>
        <w:t xml:space="preserve"> </w:t>
      </w:r>
      <w:r w:rsidR="00052072" w:rsidRPr="00052072">
        <w:rPr>
          <w:bCs/>
          <w:sz w:val="20"/>
          <w:szCs w:val="20"/>
        </w:rPr>
        <w:t xml:space="preserve">SAÜ </w:t>
      </w:r>
      <w:r w:rsidRPr="005B7FFC">
        <w:rPr>
          <w:sz w:val="20"/>
          <w:szCs w:val="20"/>
        </w:rPr>
        <w:t>Önceki Öğrenmelerin Tanınması Senato Esasları Madde 6/6’nın aşağıdaki şekliyle yeniden düzenlenmesine ve gereği için Rektörlüğe arzına oy birliğiyle karar verildi.</w:t>
      </w:r>
    </w:p>
    <w:p w:rsidR="00704975" w:rsidRPr="005B7FFC" w:rsidRDefault="00704975" w:rsidP="004344E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344EF" w:rsidRPr="005B7FFC" w:rsidRDefault="004344EF" w:rsidP="004344E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5B7FFC">
        <w:rPr>
          <w:rFonts w:ascii="Times New Roman" w:hAnsi="Times New Roman" w:cs="Times New Roman"/>
          <w:b/>
          <w:bCs/>
          <w:sz w:val="20"/>
          <w:szCs w:val="20"/>
        </w:rPr>
        <w:t xml:space="preserve">ESKİ HAL </w:t>
      </w:r>
    </w:p>
    <w:p w:rsidR="004344EF" w:rsidRPr="005B7FFC" w:rsidRDefault="004344EF" w:rsidP="004344E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344EF" w:rsidRPr="005B7FFC" w:rsidRDefault="004344EF" w:rsidP="009D419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7FFC">
        <w:rPr>
          <w:rFonts w:ascii="Times New Roman" w:hAnsi="Times New Roman" w:cs="Times New Roman"/>
          <w:b/>
          <w:bCs/>
          <w:sz w:val="20"/>
          <w:szCs w:val="20"/>
        </w:rPr>
        <w:t>Madde 6</w:t>
      </w:r>
    </w:p>
    <w:p w:rsidR="004344EF" w:rsidRPr="005B7FFC" w:rsidRDefault="004344EF" w:rsidP="009D419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B7FFC">
        <w:rPr>
          <w:rFonts w:ascii="Times New Roman" w:hAnsi="Times New Roman" w:cs="Times New Roman"/>
          <w:b/>
          <w:bCs/>
          <w:sz w:val="20"/>
          <w:szCs w:val="20"/>
        </w:rPr>
        <w:t xml:space="preserve">(6) </w:t>
      </w:r>
      <w:r w:rsidRPr="005B7FFC">
        <w:rPr>
          <w:rFonts w:ascii="Times New Roman" w:hAnsi="Times New Roman" w:cs="Times New Roman"/>
          <w:sz w:val="20"/>
          <w:szCs w:val="20"/>
        </w:rPr>
        <w:t xml:space="preserve">Yüksek lisans veya doktora programlarına kayıt yaptıran öğrencilerden program alanında son iki yılda SCI - SCI </w:t>
      </w:r>
      <w:proofErr w:type="spellStart"/>
      <w:r w:rsidRPr="005B7FFC">
        <w:rPr>
          <w:rFonts w:ascii="Times New Roman" w:hAnsi="Times New Roman" w:cs="Times New Roman"/>
          <w:sz w:val="20"/>
          <w:szCs w:val="20"/>
        </w:rPr>
        <w:t>Expanded</w:t>
      </w:r>
      <w:proofErr w:type="spellEnd"/>
      <w:r w:rsidRPr="005B7FFC">
        <w:rPr>
          <w:rFonts w:ascii="Times New Roman" w:hAnsi="Times New Roman" w:cs="Times New Roman"/>
          <w:sz w:val="20"/>
          <w:szCs w:val="20"/>
        </w:rPr>
        <w:t xml:space="preserve"> - SSCI - AHCI indeksli dergilerde yayınlanmış başlıca yazarlı makalesi bulunan öğrenciler, bu kazanımlarının tanınması için başvurabilir. Her bir makale 12 AKTS olmak üzere bu yol ile en fazla 24 </w:t>
      </w:r>
      <w:proofErr w:type="spellStart"/>
      <w:r w:rsidRPr="005B7FFC">
        <w:rPr>
          <w:rFonts w:ascii="Times New Roman" w:hAnsi="Times New Roman" w:cs="Times New Roman"/>
          <w:sz w:val="20"/>
          <w:szCs w:val="20"/>
        </w:rPr>
        <w:t>AKTS’lik</w:t>
      </w:r>
      <w:proofErr w:type="spellEnd"/>
      <w:r w:rsidRPr="005B7FFC">
        <w:rPr>
          <w:rFonts w:ascii="Times New Roman" w:hAnsi="Times New Roman" w:cs="Times New Roman"/>
          <w:sz w:val="20"/>
          <w:szCs w:val="20"/>
        </w:rPr>
        <w:t xml:space="preserve"> dersten muafiyet yapılabilir. Belirtilen krediler Madde 4 - (5)’teki kredi sınırının dışında tutulmuştur. Değerlendirme öğrencinin danışmanı tarafından yapılır. Danışmanın raporu esas alınarak ilgili kredi öğrenci transkriptine MU notu ile işlenir. </w:t>
      </w:r>
    </w:p>
    <w:p w:rsidR="004344EF" w:rsidRPr="005B7FFC" w:rsidRDefault="004344EF" w:rsidP="009D4193">
      <w:pPr>
        <w:jc w:val="both"/>
        <w:rPr>
          <w:sz w:val="20"/>
          <w:szCs w:val="20"/>
        </w:rPr>
      </w:pPr>
    </w:p>
    <w:p w:rsidR="004344EF" w:rsidRPr="005B7FFC" w:rsidRDefault="004344EF" w:rsidP="004344E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5B7FFC">
        <w:rPr>
          <w:rFonts w:ascii="Times New Roman" w:hAnsi="Times New Roman" w:cs="Times New Roman"/>
          <w:b/>
          <w:bCs/>
          <w:sz w:val="20"/>
          <w:szCs w:val="20"/>
        </w:rPr>
        <w:t xml:space="preserve">YENİ HAL </w:t>
      </w:r>
    </w:p>
    <w:p w:rsidR="004344EF" w:rsidRPr="005B7FFC" w:rsidRDefault="004344EF" w:rsidP="004344E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344EF" w:rsidRPr="005B7FFC" w:rsidRDefault="004344EF" w:rsidP="009D419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7FFC">
        <w:rPr>
          <w:rFonts w:ascii="Times New Roman" w:hAnsi="Times New Roman" w:cs="Times New Roman"/>
          <w:b/>
          <w:bCs/>
          <w:sz w:val="20"/>
          <w:szCs w:val="20"/>
        </w:rPr>
        <w:t>Madde 6</w:t>
      </w:r>
    </w:p>
    <w:p w:rsidR="004344EF" w:rsidRPr="005B7FFC" w:rsidRDefault="004344EF" w:rsidP="009D419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B7FFC">
        <w:rPr>
          <w:rFonts w:ascii="Times New Roman" w:hAnsi="Times New Roman" w:cs="Times New Roman"/>
          <w:b/>
          <w:bCs/>
          <w:sz w:val="20"/>
          <w:szCs w:val="20"/>
        </w:rPr>
        <w:t xml:space="preserve">(6) </w:t>
      </w:r>
      <w:r w:rsidRPr="005B7FFC">
        <w:rPr>
          <w:rFonts w:ascii="Times New Roman" w:hAnsi="Times New Roman" w:cs="Times New Roman"/>
          <w:sz w:val="20"/>
          <w:szCs w:val="20"/>
        </w:rPr>
        <w:t xml:space="preserve">Yüksek lisans veya doktora programlarına kayıt yaptıran öğrencilerden program alanında son iki yılda SCI - SCI </w:t>
      </w:r>
      <w:proofErr w:type="spellStart"/>
      <w:r w:rsidRPr="005B7FFC">
        <w:rPr>
          <w:rFonts w:ascii="Times New Roman" w:hAnsi="Times New Roman" w:cs="Times New Roman"/>
          <w:sz w:val="20"/>
          <w:szCs w:val="20"/>
        </w:rPr>
        <w:t>Expanded</w:t>
      </w:r>
      <w:proofErr w:type="spellEnd"/>
      <w:r w:rsidRPr="005B7FFC">
        <w:rPr>
          <w:rFonts w:ascii="Times New Roman" w:hAnsi="Times New Roman" w:cs="Times New Roman"/>
          <w:sz w:val="20"/>
          <w:szCs w:val="20"/>
        </w:rPr>
        <w:t xml:space="preserve"> - SSCI - AHCI indeksli dergilerde yayınlanmış başlıca yazarlı </w:t>
      </w:r>
      <w:r w:rsidRPr="005B7FFC">
        <w:rPr>
          <w:rFonts w:ascii="Times New Roman" w:hAnsi="Times New Roman" w:cs="Times New Roman"/>
          <w:b/>
          <w:bCs/>
          <w:sz w:val="20"/>
          <w:szCs w:val="20"/>
        </w:rPr>
        <w:t>( Sağlık Bilimlerinde ilk isim yazar)</w:t>
      </w:r>
      <w:r w:rsidRPr="005B7FFC">
        <w:rPr>
          <w:rFonts w:ascii="Times New Roman" w:hAnsi="Times New Roman" w:cs="Times New Roman"/>
          <w:sz w:val="20"/>
          <w:szCs w:val="20"/>
        </w:rPr>
        <w:t xml:space="preserve"> makalesi bulunan öğrenciler, bu kazanımlarının tanınması için başvurabilir. Her bir makale 12 AKTS olmak üzere bu yol ile en fazla 24 </w:t>
      </w:r>
      <w:proofErr w:type="spellStart"/>
      <w:r w:rsidRPr="005B7FFC">
        <w:rPr>
          <w:rFonts w:ascii="Times New Roman" w:hAnsi="Times New Roman" w:cs="Times New Roman"/>
          <w:sz w:val="20"/>
          <w:szCs w:val="20"/>
        </w:rPr>
        <w:t>AKTS’lik</w:t>
      </w:r>
      <w:proofErr w:type="spellEnd"/>
      <w:r w:rsidRPr="005B7FFC">
        <w:rPr>
          <w:rFonts w:ascii="Times New Roman" w:hAnsi="Times New Roman" w:cs="Times New Roman"/>
          <w:sz w:val="20"/>
          <w:szCs w:val="20"/>
        </w:rPr>
        <w:t xml:space="preserve"> dersten muafiyet yapılabilir. Belirtilen krediler Madde 4 - (5)’teki kredi sınırının dışında tutulmuştur. Değerlendirme öğrencinin danışmanı tarafından yapılır. Danışmanın raporu esas alınarak ilgili kredi öğrenci transkriptine MU notu ile işlenir. </w:t>
      </w:r>
    </w:p>
    <w:p w:rsidR="004344EF" w:rsidRPr="00626B63" w:rsidRDefault="004344EF" w:rsidP="00E61E80">
      <w:pPr>
        <w:jc w:val="both"/>
        <w:rPr>
          <w:sz w:val="20"/>
          <w:szCs w:val="20"/>
        </w:rPr>
      </w:pPr>
    </w:p>
    <w:p w:rsidR="00480E9E" w:rsidRPr="00CD2480" w:rsidRDefault="00450F9D" w:rsidP="00480E9E">
      <w:pPr>
        <w:pStyle w:val="GvdeMetni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A36D1C">
        <w:rPr>
          <w:b/>
          <w:sz w:val="20"/>
          <w:szCs w:val="20"/>
        </w:rPr>
        <w:t>8</w:t>
      </w:r>
      <w:r w:rsidR="00480E9E" w:rsidRPr="00CD2480">
        <w:rPr>
          <w:b/>
          <w:sz w:val="20"/>
          <w:szCs w:val="20"/>
        </w:rPr>
        <w:t>-</w:t>
      </w:r>
      <w:r w:rsidR="00480E9E" w:rsidRPr="00CD2480">
        <w:rPr>
          <w:sz w:val="20"/>
          <w:szCs w:val="20"/>
        </w:rPr>
        <w:t>Gündemde başka bir madde bulunmadığından oturuma son verildi.</w:t>
      </w:r>
    </w:p>
    <w:p w:rsidR="00480E9E" w:rsidRDefault="00480E9E" w:rsidP="00480E9E"/>
    <w:p w:rsidR="00F74A95" w:rsidRDefault="00F74A95" w:rsidP="00480E9E"/>
    <w:p w:rsidR="00CD556B" w:rsidRDefault="00CD556B" w:rsidP="00480E9E"/>
    <w:p w:rsidR="00480E9E" w:rsidRPr="008A07C9" w:rsidRDefault="00480E9E" w:rsidP="00480E9E">
      <w:pPr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  <w:bookmarkStart w:id="0" w:name="_GoBack"/>
      <w:bookmarkEnd w:id="0"/>
    </w:p>
    <w:sectPr w:rsidR="0089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150B7"/>
    <w:rsid w:val="00052072"/>
    <w:rsid w:val="00084DC1"/>
    <w:rsid w:val="000A342D"/>
    <w:rsid w:val="000F535D"/>
    <w:rsid w:val="0011427C"/>
    <w:rsid w:val="001577E3"/>
    <w:rsid w:val="001A3299"/>
    <w:rsid w:val="001A364F"/>
    <w:rsid w:val="001B7FB8"/>
    <w:rsid w:val="001D7721"/>
    <w:rsid w:val="002068EE"/>
    <w:rsid w:val="00217AA1"/>
    <w:rsid w:val="00272EFA"/>
    <w:rsid w:val="00275CE4"/>
    <w:rsid w:val="00293DEB"/>
    <w:rsid w:val="002C4D14"/>
    <w:rsid w:val="00302451"/>
    <w:rsid w:val="00315660"/>
    <w:rsid w:val="00332E7A"/>
    <w:rsid w:val="003569CF"/>
    <w:rsid w:val="003A22AE"/>
    <w:rsid w:val="003C2E86"/>
    <w:rsid w:val="003C6A41"/>
    <w:rsid w:val="003D27DD"/>
    <w:rsid w:val="003F351F"/>
    <w:rsid w:val="004124C6"/>
    <w:rsid w:val="004344EF"/>
    <w:rsid w:val="00450F9D"/>
    <w:rsid w:val="0046211E"/>
    <w:rsid w:val="00480E9E"/>
    <w:rsid w:val="004C7D26"/>
    <w:rsid w:val="004D3B6C"/>
    <w:rsid w:val="005758B4"/>
    <w:rsid w:val="00581B77"/>
    <w:rsid w:val="005B4289"/>
    <w:rsid w:val="005B7FFC"/>
    <w:rsid w:val="005D40BA"/>
    <w:rsid w:val="00603503"/>
    <w:rsid w:val="00613FC2"/>
    <w:rsid w:val="00626B63"/>
    <w:rsid w:val="00643907"/>
    <w:rsid w:val="00677433"/>
    <w:rsid w:val="00703203"/>
    <w:rsid w:val="00704975"/>
    <w:rsid w:val="00704EFD"/>
    <w:rsid w:val="007422B9"/>
    <w:rsid w:val="00765FFC"/>
    <w:rsid w:val="007A487E"/>
    <w:rsid w:val="007B6E31"/>
    <w:rsid w:val="00831110"/>
    <w:rsid w:val="00865B57"/>
    <w:rsid w:val="00887145"/>
    <w:rsid w:val="00896200"/>
    <w:rsid w:val="008E278D"/>
    <w:rsid w:val="008F529C"/>
    <w:rsid w:val="00960A08"/>
    <w:rsid w:val="009754CF"/>
    <w:rsid w:val="009805B8"/>
    <w:rsid w:val="009C2737"/>
    <w:rsid w:val="009D4193"/>
    <w:rsid w:val="009D5DF3"/>
    <w:rsid w:val="00A36D1C"/>
    <w:rsid w:val="00A41CB3"/>
    <w:rsid w:val="00AA3D92"/>
    <w:rsid w:val="00AB6ECA"/>
    <w:rsid w:val="00AD53FA"/>
    <w:rsid w:val="00B037F1"/>
    <w:rsid w:val="00B45B27"/>
    <w:rsid w:val="00B52E42"/>
    <w:rsid w:val="00B60F52"/>
    <w:rsid w:val="00B96EEE"/>
    <w:rsid w:val="00BC7897"/>
    <w:rsid w:val="00BE0C87"/>
    <w:rsid w:val="00BE2EB2"/>
    <w:rsid w:val="00BF7F0C"/>
    <w:rsid w:val="00C62298"/>
    <w:rsid w:val="00C662A7"/>
    <w:rsid w:val="00C71DD0"/>
    <w:rsid w:val="00C75F74"/>
    <w:rsid w:val="00CB33F6"/>
    <w:rsid w:val="00CD02CC"/>
    <w:rsid w:val="00CD0F4F"/>
    <w:rsid w:val="00CD556B"/>
    <w:rsid w:val="00D50CF7"/>
    <w:rsid w:val="00D65EBF"/>
    <w:rsid w:val="00D81296"/>
    <w:rsid w:val="00DA3B1A"/>
    <w:rsid w:val="00E05621"/>
    <w:rsid w:val="00E61E80"/>
    <w:rsid w:val="00EA0AE7"/>
    <w:rsid w:val="00F2343B"/>
    <w:rsid w:val="00F74A95"/>
    <w:rsid w:val="00F82ACE"/>
    <w:rsid w:val="00F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F38A3-EA53-412B-88B6-282B0FA1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</cp:revision>
  <cp:lastPrinted>2015-06-12T13:50:00Z</cp:lastPrinted>
  <dcterms:created xsi:type="dcterms:W3CDTF">2016-05-11T08:42:00Z</dcterms:created>
  <dcterms:modified xsi:type="dcterms:W3CDTF">2016-05-11T08:43:00Z</dcterms:modified>
</cp:coreProperties>
</file>