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02443A">
              <w:rPr>
                <w:b/>
                <w:sz w:val="20"/>
                <w:szCs w:val="20"/>
              </w:rPr>
              <w:t>6</w:t>
            </w:r>
            <w:r w:rsidR="007A35D9">
              <w:rPr>
                <w:b/>
                <w:sz w:val="20"/>
                <w:szCs w:val="20"/>
              </w:rPr>
              <w:t>7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A35D9">
              <w:rPr>
                <w:b/>
                <w:sz w:val="20"/>
                <w:szCs w:val="20"/>
              </w:rPr>
              <w:t>09</w:t>
            </w:r>
            <w:r w:rsidR="00F87F64">
              <w:rPr>
                <w:b/>
                <w:sz w:val="20"/>
                <w:szCs w:val="20"/>
              </w:rPr>
              <w:t>.</w:t>
            </w:r>
            <w:r w:rsidR="003E6E84">
              <w:rPr>
                <w:b/>
                <w:sz w:val="20"/>
                <w:szCs w:val="20"/>
              </w:rPr>
              <w:t>0</w:t>
            </w:r>
            <w:r w:rsidR="007A35D9">
              <w:rPr>
                <w:b/>
                <w:sz w:val="20"/>
                <w:szCs w:val="20"/>
              </w:rPr>
              <w:t>9</w:t>
            </w:r>
            <w:r w:rsidR="00F87F64">
              <w:rPr>
                <w:b/>
                <w:sz w:val="20"/>
                <w:szCs w:val="20"/>
              </w:rPr>
              <w:t>.201</w:t>
            </w:r>
            <w:r w:rsidR="003E6E84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061D5E" w:rsidRDefault="00061D5E" w:rsidP="00061D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061D5E" w:rsidRPr="008A07C9" w:rsidRDefault="00061D5E" w:rsidP="00061D5E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2A6E32" w:rsidRDefault="002A6E32" w:rsidP="002A6E3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D30167" w:rsidRPr="008A07C9" w:rsidRDefault="00D30167" w:rsidP="00D3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61D5E" w:rsidRPr="008A07C9" w:rsidRDefault="00061D5E" w:rsidP="00061D5E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>Prof. Dr. Oğuz Karabay</w:t>
            </w:r>
            <w:r w:rsidR="000F3142">
              <w:rPr>
                <w:b w:val="0"/>
                <w:bCs w:val="0"/>
                <w:sz w:val="20"/>
                <w:szCs w:val="20"/>
              </w:rPr>
              <w:t xml:space="preserve"> (İzinli)</w:t>
            </w:r>
            <w:r w:rsidRPr="008A07C9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6E4C36" w:rsidP="00FE7BFB">
      <w:p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571EBD">
        <w:rPr>
          <w:sz w:val="20"/>
          <w:szCs w:val="20"/>
        </w:rPr>
        <w:t xml:space="preserve">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</w:t>
      </w:r>
      <w:r w:rsidR="00E51D41">
        <w:rPr>
          <w:sz w:val="20"/>
          <w:szCs w:val="20"/>
        </w:rPr>
        <w:t>Yrd. Doç. Dr. Havva SERT</w:t>
      </w:r>
      <w:r w:rsidR="00571EBD"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 w:rsidR="00571EBD"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62649F" w:rsidRPr="00430EB6" w:rsidRDefault="000F3A1D" w:rsidP="0062649F">
      <w:pPr>
        <w:tabs>
          <w:tab w:val="left" w:pos="360"/>
          <w:tab w:val="left" w:pos="567"/>
        </w:tabs>
        <w:jc w:val="both"/>
        <w:rPr>
          <w:bCs/>
          <w:sz w:val="20"/>
          <w:szCs w:val="20"/>
        </w:rPr>
      </w:pPr>
      <w:r w:rsidRPr="00430EB6">
        <w:rPr>
          <w:b/>
          <w:sz w:val="20"/>
          <w:szCs w:val="20"/>
        </w:rPr>
        <w:t>01-</w:t>
      </w:r>
      <w:r w:rsidR="0062649F" w:rsidRPr="00430EB6">
        <w:rPr>
          <w:bCs/>
          <w:sz w:val="20"/>
          <w:szCs w:val="20"/>
        </w:rPr>
        <w:t xml:space="preserve"> Hemşirelik EABD Başkanlığının 08.09.2016 tarih ve 302.14.01.37750 sayılı yazısı ve ekleri okundu.</w:t>
      </w:r>
    </w:p>
    <w:p w:rsidR="0062649F" w:rsidRPr="00430EB6" w:rsidRDefault="0062649F" w:rsidP="000F3A1D">
      <w:pPr>
        <w:pStyle w:val="ListeParagraf"/>
        <w:ind w:left="17"/>
        <w:jc w:val="both"/>
        <w:rPr>
          <w:b/>
          <w:sz w:val="20"/>
          <w:szCs w:val="20"/>
        </w:rPr>
      </w:pPr>
    </w:p>
    <w:p w:rsidR="00DF77F4" w:rsidRPr="00430EB6" w:rsidRDefault="00DF77F4" w:rsidP="00DF77F4">
      <w:pPr>
        <w:jc w:val="both"/>
        <w:rPr>
          <w:rFonts w:eastAsia="Calibri"/>
          <w:sz w:val="20"/>
          <w:szCs w:val="20"/>
        </w:rPr>
      </w:pPr>
      <w:r w:rsidRPr="00430EB6">
        <w:rPr>
          <w:sz w:val="20"/>
          <w:szCs w:val="20"/>
        </w:rPr>
        <w:t xml:space="preserve">Yapılan görüşmeler sonunda; </w:t>
      </w:r>
      <w:r w:rsidRPr="00430EB6">
        <w:rPr>
          <w:bCs/>
          <w:sz w:val="20"/>
          <w:szCs w:val="20"/>
        </w:rPr>
        <w:t xml:space="preserve">Hemşirelik EABD </w:t>
      </w:r>
      <w:r w:rsidRPr="00430EB6">
        <w:rPr>
          <w:rFonts w:eastAsia="Calibri"/>
          <w:sz w:val="20"/>
          <w:szCs w:val="20"/>
        </w:rPr>
        <w:t>yüksek lisans programı</w:t>
      </w:r>
      <w:r w:rsidR="00FE5B2A" w:rsidRPr="00430EB6">
        <w:rPr>
          <w:rFonts w:eastAsia="Calibri"/>
          <w:sz w:val="20"/>
          <w:szCs w:val="20"/>
        </w:rPr>
        <w:t xml:space="preserve"> öğrencisi</w:t>
      </w:r>
      <w:r w:rsidRPr="00430EB6">
        <w:rPr>
          <w:rFonts w:eastAsia="Calibri"/>
          <w:sz w:val="20"/>
          <w:szCs w:val="20"/>
        </w:rPr>
        <w:t xml:space="preserve"> Gülnur </w:t>
      </w:r>
      <w:proofErr w:type="spellStart"/>
      <w:r w:rsidRPr="00430EB6">
        <w:rPr>
          <w:rFonts w:eastAsia="Calibri"/>
          <w:sz w:val="20"/>
          <w:szCs w:val="20"/>
        </w:rPr>
        <w:t>GÖZEL’in</w:t>
      </w:r>
      <w:proofErr w:type="spellEnd"/>
      <w:r w:rsidRPr="00430EB6">
        <w:rPr>
          <w:rFonts w:eastAsia="Calibri"/>
          <w:sz w:val="20"/>
          <w:szCs w:val="20"/>
        </w:rPr>
        <w:t xml:space="preserve"> </w:t>
      </w:r>
      <w:r w:rsidRPr="00430EB6">
        <w:rPr>
          <w:sz w:val="20"/>
          <w:szCs w:val="20"/>
        </w:rPr>
        <w:t xml:space="preserve">tez önerisinin, Anabilim Dalı Başkanlığına tez içeriğinin </w:t>
      </w:r>
      <w:r w:rsidRPr="00430EB6">
        <w:rPr>
          <w:b/>
          <w:sz w:val="20"/>
          <w:szCs w:val="20"/>
        </w:rPr>
        <w:t xml:space="preserve">“materyal </w:t>
      </w:r>
      <w:proofErr w:type="spellStart"/>
      <w:r w:rsidRPr="00430EB6">
        <w:rPr>
          <w:b/>
          <w:sz w:val="20"/>
          <w:szCs w:val="20"/>
        </w:rPr>
        <w:t>metodda</w:t>
      </w:r>
      <w:proofErr w:type="spellEnd"/>
      <w:r w:rsidRPr="00430EB6">
        <w:rPr>
          <w:b/>
          <w:sz w:val="20"/>
          <w:szCs w:val="20"/>
        </w:rPr>
        <w:t xml:space="preserve"> örneklem sayısı ve örneklem alınacak yerlerin yeniden gözden geçirilerek ayrıntılı bir şekilde</w:t>
      </w:r>
      <w:r w:rsidR="00FE5B2A" w:rsidRPr="00430EB6">
        <w:rPr>
          <w:b/>
          <w:sz w:val="20"/>
          <w:szCs w:val="20"/>
        </w:rPr>
        <w:t>”</w:t>
      </w:r>
      <w:r w:rsidR="00FE5B2A" w:rsidRPr="00430EB6">
        <w:rPr>
          <w:sz w:val="20"/>
          <w:szCs w:val="20"/>
        </w:rPr>
        <w:t xml:space="preserve"> </w:t>
      </w:r>
      <w:r w:rsidRPr="00430EB6">
        <w:rPr>
          <w:rFonts w:eastAsia="Calibri"/>
          <w:sz w:val="20"/>
          <w:szCs w:val="20"/>
        </w:rPr>
        <w:t xml:space="preserve"> düzenlenerek Enstitüye iletilmesine </w:t>
      </w:r>
      <w:r w:rsidRPr="00430EB6">
        <w:rPr>
          <w:rFonts w:eastAsia="Calibri"/>
          <w:b/>
          <w:sz w:val="20"/>
          <w:szCs w:val="20"/>
        </w:rPr>
        <w:t>oy birliği</w:t>
      </w:r>
      <w:r w:rsidRPr="00430EB6">
        <w:rPr>
          <w:rFonts w:eastAsia="Calibri"/>
          <w:sz w:val="20"/>
          <w:szCs w:val="20"/>
        </w:rPr>
        <w:t xml:space="preserve"> ile karar verildi.</w:t>
      </w:r>
    </w:p>
    <w:p w:rsidR="0088090D" w:rsidRDefault="0088090D" w:rsidP="0088090D">
      <w:pPr>
        <w:jc w:val="both"/>
        <w:rPr>
          <w:bCs/>
          <w:sz w:val="20"/>
          <w:szCs w:val="20"/>
        </w:rPr>
      </w:pPr>
    </w:p>
    <w:p w:rsidR="00D06C14" w:rsidRPr="00802775" w:rsidRDefault="00D06C14" w:rsidP="0088090D">
      <w:pPr>
        <w:jc w:val="both"/>
        <w:rPr>
          <w:bCs/>
          <w:sz w:val="20"/>
          <w:szCs w:val="20"/>
        </w:rPr>
      </w:pPr>
      <w:r w:rsidRPr="00802775">
        <w:rPr>
          <w:b/>
          <w:sz w:val="20"/>
          <w:szCs w:val="20"/>
        </w:rPr>
        <w:t>02-</w:t>
      </w:r>
      <w:r w:rsidRPr="00802775">
        <w:rPr>
          <w:sz w:val="20"/>
          <w:szCs w:val="20"/>
        </w:rPr>
        <w:t>Antrenörlük Eğitimi</w:t>
      </w:r>
      <w:r w:rsidRPr="00802775">
        <w:rPr>
          <w:b/>
          <w:sz w:val="20"/>
          <w:szCs w:val="20"/>
        </w:rPr>
        <w:t xml:space="preserve"> </w:t>
      </w:r>
      <w:r w:rsidRPr="00802775">
        <w:rPr>
          <w:bCs/>
          <w:sz w:val="20"/>
          <w:szCs w:val="20"/>
        </w:rPr>
        <w:t xml:space="preserve">EABD Başkanlığının 06.09.2016 tarih ve </w:t>
      </w:r>
      <w:proofErr w:type="gramStart"/>
      <w:r w:rsidRPr="00802775">
        <w:rPr>
          <w:bCs/>
          <w:sz w:val="20"/>
          <w:szCs w:val="20"/>
        </w:rPr>
        <w:t>302.13</w:t>
      </w:r>
      <w:proofErr w:type="gramEnd"/>
      <w:r w:rsidRPr="00802775">
        <w:rPr>
          <w:bCs/>
          <w:sz w:val="20"/>
          <w:szCs w:val="20"/>
        </w:rPr>
        <w:t>.E.37098 sayılı yazısı ve ekleri okundu.</w:t>
      </w:r>
    </w:p>
    <w:p w:rsidR="00D06C14" w:rsidRPr="00802775" w:rsidRDefault="00D06C14" w:rsidP="0088090D">
      <w:pPr>
        <w:jc w:val="both"/>
        <w:rPr>
          <w:bCs/>
          <w:sz w:val="20"/>
          <w:szCs w:val="20"/>
        </w:rPr>
      </w:pPr>
    </w:p>
    <w:p w:rsidR="00D06C14" w:rsidRPr="00802775" w:rsidRDefault="0058440F" w:rsidP="0058440F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02775">
        <w:rPr>
          <w:sz w:val="20"/>
          <w:szCs w:val="20"/>
        </w:rPr>
        <w:t xml:space="preserve">Yapılan görüşmeler sonunda; 2016-2017 Eğitim Öğretim yılı Güz yarıyılı Antrenörlük Eğitimi EABD </w:t>
      </w:r>
      <w:r w:rsidR="00360315" w:rsidRPr="00802775">
        <w:rPr>
          <w:sz w:val="20"/>
          <w:szCs w:val="20"/>
        </w:rPr>
        <w:t>Y</w:t>
      </w:r>
      <w:r w:rsidRPr="00802775">
        <w:rPr>
          <w:sz w:val="20"/>
          <w:szCs w:val="20"/>
        </w:rPr>
        <w:t>ük</w:t>
      </w:r>
      <w:r w:rsidR="00360315" w:rsidRPr="00802775">
        <w:rPr>
          <w:sz w:val="20"/>
          <w:szCs w:val="20"/>
        </w:rPr>
        <w:t>s</w:t>
      </w:r>
      <w:r w:rsidRPr="00802775">
        <w:rPr>
          <w:sz w:val="20"/>
          <w:szCs w:val="20"/>
        </w:rPr>
        <w:t xml:space="preserve">ek </w:t>
      </w:r>
      <w:r w:rsidR="00360315" w:rsidRPr="00802775">
        <w:rPr>
          <w:sz w:val="20"/>
          <w:szCs w:val="20"/>
        </w:rPr>
        <w:t>L</w:t>
      </w:r>
      <w:r w:rsidRPr="00802775">
        <w:rPr>
          <w:sz w:val="20"/>
          <w:szCs w:val="20"/>
        </w:rPr>
        <w:t>isans programına alınan öğrencilerin danışmanlıklarının</w:t>
      </w:r>
      <w:r w:rsidR="00360315" w:rsidRPr="00802775">
        <w:rPr>
          <w:sz w:val="20"/>
          <w:szCs w:val="20"/>
        </w:rPr>
        <w:t>;</w:t>
      </w:r>
      <w:r w:rsidRPr="00802775">
        <w:rPr>
          <w:sz w:val="20"/>
          <w:szCs w:val="20"/>
        </w:rPr>
        <w:t xml:space="preserve"> S</w:t>
      </w:r>
      <w:r w:rsidRPr="00802775">
        <w:rPr>
          <w:bCs/>
          <w:sz w:val="20"/>
          <w:szCs w:val="20"/>
        </w:rPr>
        <w:t xml:space="preserve">akarya Üniversitesi Lisansüstü Eğitim ve Öğretim Yönetmeliği Senato Esasları </w:t>
      </w:r>
      <w:r w:rsidR="00112347" w:rsidRPr="00802775">
        <w:rPr>
          <w:bCs/>
          <w:sz w:val="20"/>
          <w:szCs w:val="20"/>
        </w:rPr>
        <w:t xml:space="preserve">Madde </w:t>
      </w:r>
      <w:r w:rsidRPr="00802775">
        <w:rPr>
          <w:bCs/>
          <w:sz w:val="20"/>
          <w:szCs w:val="20"/>
        </w:rPr>
        <w:t>19/a (1) “</w:t>
      </w:r>
      <w:r w:rsidR="00D06C14" w:rsidRPr="00802775">
        <w:rPr>
          <w:sz w:val="20"/>
          <w:szCs w:val="20"/>
        </w:rPr>
        <w:t xml:space="preserve">Tezli yüksek lisans ve doktora programları: </w:t>
      </w:r>
      <w:r w:rsidR="00D06C14" w:rsidRPr="00802775">
        <w:rPr>
          <w:iCs/>
          <w:sz w:val="20"/>
          <w:szCs w:val="20"/>
        </w:rPr>
        <w:t>Öğrenci, ilk d</w:t>
      </w:r>
      <w:r w:rsidR="00D06C14" w:rsidRPr="00802775">
        <w:rPr>
          <w:sz w:val="20"/>
          <w:szCs w:val="20"/>
        </w:rPr>
        <w:t xml:space="preserve">ers kayıt döneminde danışman belirlemek üzere, uzmanlık alanı belirtilen </w:t>
      </w:r>
      <w:proofErr w:type="spellStart"/>
      <w:r w:rsidR="00D06C14" w:rsidRPr="00802775">
        <w:rPr>
          <w:sz w:val="20"/>
          <w:szCs w:val="20"/>
        </w:rPr>
        <w:t>SAÜ’deki</w:t>
      </w:r>
      <w:proofErr w:type="spellEnd"/>
      <w:r w:rsidR="00D06C14" w:rsidRPr="00802775">
        <w:rPr>
          <w:sz w:val="20"/>
          <w:szCs w:val="20"/>
        </w:rPr>
        <w:t xml:space="preserve"> öğretim üyelerinden </w:t>
      </w:r>
      <w:r w:rsidR="00D06C14" w:rsidRPr="00802775">
        <w:rPr>
          <w:b/>
          <w:sz w:val="20"/>
          <w:szCs w:val="20"/>
        </w:rPr>
        <w:t>“üç”</w:t>
      </w:r>
      <w:r w:rsidR="00D06C14" w:rsidRPr="00802775">
        <w:rPr>
          <w:sz w:val="20"/>
          <w:szCs w:val="20"/>
        </w:rPr>
        <w:t xml:space="preserve"> tercih yapar. EABD/EASD başkanlığı tarafından, öğretim üyesinin ilgili dönemdeki aktif danışmanlık yükü </w:t>
      </w:r>
      <w:r w:rsidR="00D06C14" w:rsidRPr="00802775">
        <w:rPr>
          <w:b/>
          <w:sz w:val="20"/>
          <w:szCs w:val="20"/>
        </w:rPr>
        <w:t>(en fazla “12”)</w:t>
      </w:r>
      <w:r w:rsidR="00D06C14" w:rsidRPr="00802775">
        <w:rPr>
          <w:sz w:val="20"/>
          <w:szCs w:val="20"/>
        </w:rPr>
        <w:t xml:space="preserve"> ve öğrencinin yapmış olduğu </w:t>
      </w:r>
      <w:r w:rsidR="00D06C14" w:rsidRPr="00802775">
        <w:rPr>
          <w:b/>
          <w:sz w:val="20"/>
          <w:szCs w:val="20"/>
        </w:rPr>
        <w:t xml:space="preserve">tercih sırası </w:t>
      </w:r>
      <w:r w:rsidR="00D06C14" w:rsidRPr="00802775">
        <w:rPr>
          <w:sz w:val="20"/>
          <w:szCs w:val="20"/>
        </w:rPr>
        <w:t xml:space="preserve">dikkate alınarak belirlenen danışman </w:t>
      </w:r>
      <w:proofErr w:type="spellStart"/>
      <w:r w:rsidR="00D06C14" w:rsidRPr="00802775">
        <w:rPr>
          <w:sz w:val="20"/>
          <w:szCs w:val="20"/>
        </w:rPr>
        <w:t>EYK’ya</w:t>
      </w:r>
      <w:proofErr w:type="spellEnd"/>
      <w:r w:rsidR="00D06C14" w:rsidRPr="00802775">
        <w:rPr>
          <w:sz w:val="20"/>
          <w:szCs w:val="20"/>
        </w:rPr>
        <w:t xml:space="preserve"> sunulur ve EYK kararı ile kesinleşir. Öğrencinin danışman tercih formunda birinci sırada tercih ettiği öğretim üyesinin onayı alınır. Danışman atamaları Enstitü </w:t>
      </w:r>
      <w:r w:rsidRPr="00802775">
        <w:rPr>
          <w:sz w:val="20"/>
          <w:szCs w:val="20"/>
        </w:rPr>
        <w:t>internet sayfasında ilan edilir”</w:t>
      </w:r>
      <w:r w:rsidR="00D17BDF" w:rsidRPr="00802775">
        <w:rPr>
          <w:sz w:val="20"/>
          <w:szCs w:val="20"/>
        </w:rPr>
        <w:t xml:space="preserve"> </w:t>
      </w:r>
      <w:r w:rsidR="00112347" w:rsidRPr="00802775">
        <w:rPr>
          <w:sz w:val="20"/>
          <w:szCs w:val="20"/>
        </w:rPr>
        <w:t xml:space="preserve">uyarınca </w:t>
      </w:r>
      <w:r w:rsidR="00D17BDF" w:rsidRPr="00802775">
        <w:rPr>
          <w:sz w:val="20"/>
          <w:szCs w:val="20"/>
        </w:rPr>
        <w:t xml:space="preserve">tekrar </w:t>
      </w:r>
      <w:r w:rsidRPr="00802775">
        <w:rPr>
          <w:sz w:val="20"/>
          <w:szCs w:val="20"/>
        </w:rPr>
        <w:t xml:space="preserve">düzenlenerek </w:t>
      </w:r>
      <w:r w:rsidRPr="00802775">
        <w:rPr>
          <w:b/>
          <w:sz w:val="20"/>
          <w:szCs w:val="20"/>
        </w:rPr>
        <w:t xml:space="preserve">İVEDİ </w:t>
      </w:r>
      <w:r w:rsidRPr="00802775">
        <w:rPr>
          <w:sz w:val="20"/>
          <w:szCs w:val="20"/>
        </w:rPr>
        <w:t xml:space="preserve">olarak Enstitüye </w:t>
      </w:r>
      <w:r w:rsidR="00112347" w:rsidRPr="00802775">
        <w:rPr>
          <w:sz w:val="20"/>
          <w:szCs w:val="20"/>
        </w:rPr>
        <w:t xml:space="preserve">bildirilmesinin </w:t>
      </w:r>
      <w:r w:rsidRPr="00802775">
        <w:rPr>
          <w:sz w:val="20"/>
          <w:szCs w:val="20"/>
        </w:rPr>
        <w:t>uygun olduğuna oy birliğiyle karar verildi.</w:t>
      </w:r>
    </w:p>
    <w:p w:rsidR="00360315" w:rsidRDefault="00360315" w:rsidP="0058440F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6297A" w:rsidRDefault="00D6297A" w:rsidP="00D629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03-</w:t>
      </w:r>
      <w:r>
        <w:rPr>
          <w:sz w:val="20"/>
          <w:szCs w:val="20"/>
        </w:rPr>
        <w:t xml:space="preserve">2016-2017 Eğitim ve Öğretim Yılı </w:t>
      </w:r>
      <w:proofErr w:type="gramStart"/>
      <w:r>
        <w:rPr>
          <w:sz w:val="20"/>
          <w:szCs w:val="20"/>
        </w:rPr>
        <w:t>Güz  Yarıyılı</w:t>
      </w:r>
      <w:proofErr w:type="gramEnd"/>
      <w:r>
        <w:rPr>
          <w:sz w:val="20"/>
          <w:szCs w:val="20"/>
        </w:rPr>
        <w:t xml:space="preserve"> kesin kayıtları konusu görüşmeye açıldı.</w:t>
      </w:r>
    </w:p>
    <w:p w:rsidR="00D6297A" w:rsidRDefault="00D6297A" w:rsidP="00D6297A">
      <w:pPr>
        <w:jc w:val="both"/>
        <w:rPr>
          <w:sz w:val="20"/>
          <w:szCs w:val="20"/>
        </w:rPr>
      </w:pPr>
    </w:p>
    <w:p w:rsidR="00D6297A" w:rsidRDefault="00D6297A" w:rsidP="00D6297A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 201</w:t>
      </w:r>
      <w:r w:rsidR="002F67B9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2F67B9">
        <w:rPr>
          <w:sz w:val="20"/>
          <w:szCs w:val="20"/>
        </w:rPr>
        <w:t>7</w:t>
      </w:r>
      <w:r>
        <w:rPr>
          <w:sz w:val="20"/>
          <w:szCs w:val="20"/>
        </w:rPr>
        <w:t xml:space="preserve"> Eğitim Öğretim Yılı Güz Yarıyılı kesin kayıt listelerinin ekteki şekliyle </w:t>
      </w:r>
      <w:r w:rsidRPr="002D5B87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birliğiyle karar verildi.</w:t>
      </w:r>
    </w:p>
    <w:p w:rsidR="00D6297A" w:rsidRDefault="00D6297A" w:rsidP="00D6297A">
      <w:pPr>
        <w:jc w:val="both"/>
        <w:rPr>
          <w:b/>
          <w:sz w:val="20"/>
          <w:szCs w:val="20"/>
        </w:rPr>
      </w:pPr>
    </w:p>
    <w:p w:rsidR="00F3131A" w:rsidRPr="00722ACE" w:rsidRDefault="00B97DBD" w:rsidP="00F3131A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04-</w:t>
      </w:r>
      <w:r w:rsidR="00F3131A" w:rsidRPr="00F3131A">
        <w:rPr>
          <w:sz w:val="20"/>
          <w:szCs w:val="20"/>
        </w:rPr>
        <w:t xml:space="preserve">İş Sağlığı ve Güvenliği </w:t>
      </w:r>
      <w:r w:rsidR="00F3131A" w:rsidRPr="00722ACE">
        <w:rPr>
          <w:sz w:val="20"/>
          <w:szCs w:val="20"/>
        </w:rPr>
        <w:t xml:space="preserve">EABD </w:t>
      </w:r>
      <w:proofErr w:type="gramStart"/>
      <w:r w:rsidR="00F3131A" w:rsidRPr="00722ACE">
        <w:rPr>
          <w:sz w:val="20"/>
          <w:szCs w:val="20"/>
        </w:rPr>
        <w:t xml:space="preserve">Başkanlığının </w:t>
      </w:r>
      <w:r w:rsidR="00C31BEA">
        <w:rPr>
          <w:sz w:val="20"/>
          <w:szCs w:val="20"/>
        </w:rPr>
        <w:t xml:space="preserve"> 09</w:t>
      </w:r>
      <w:proofErr w:type="gramEnd"/>
      <w:r w:rsidR="00F3131A" w:rsidRPr="00722ACE">
        <w:rPr>
          <w:sz w:val="20"/>
          <w:szCs w:val="20"/>
        </w:rPr>
        <w:t>/0</w:t>
      </w:r>
      <w:r w:rsidR="00C31BEA">
        <w:rPr>
          <w:sz w:val="20"/>
          <w:szCs w:val="20"/>
        </w:rPr>
        <w:t>9</w:t>
      </w:r>
      <w:r w:rsidR="00F3131A" w:rsidRPr="00722ACE">
        <w:rPr>
          <w:sz w:val="20"/>
          <w:szCs w:val="20"/>
        </w:rPr>
        <w:t>/2016 tarih ve 302.1</w:t>
      </w:r>
      <w:r w:rsidR="00C31BEA">
        <w:rPr>
          <w:sz w:val="20"/>
          <w:szCs w:val="20"/>
        </w:rPr>
        <w:t>3</w:t>
      </w:r>
      <w:r w:rsidR="00F3131A" w:rsidRPr="00722ACE">
        <w:rPr>
          <w:sz w:val="20"/>
          <w:szCs w:val="20"/>
        </w:rPr>
        <w:t>-E.3</w:t>
      </w:r>
      <w:r w:rsidR="00C31BEA">
        <w:rPr>
          <w:sz w:val="20"/>
          <w:szCs w:val="20"/>
        </w:rPr>
        <w:t>7921</w:t>
      </w:r>
      <w:r w:rsidR="00F3131A" w:rsidRPr="00722ACE">
        <w:rPr>
          <w:sz w:val="20"/>
          <w:szCs w:val="20"/>
        </w:rPr>
        <w:t xml:space="preserve"> sayılı yazısı okundu.</w:t>
      </w:r>
    </w:p>
    <w:p w:rsidR="00F3131A" w:rsidRDefault="00F3131A" w:rsidP="00F3131A">
      <w:pPr>
        <w:autoSpaceDE w:val="0"/>
        <w:autoSpaceDN w:val="0"/>
        <w:adjustRightInd w:val="0"/>
        <w:rPr>
          <w:sz w:val="20"/>
          <w:szCs w:val="20"/>
        </w:rPr>
      </w:pPr>
    </w:p>
    <w:p w:rsidR="00F3131A" w:rsidRDefault="00F3131A" w:rsidP="00EC4905">
      <w:pPr>
        <w:autoSpaceDE w:val="0"/>
        <w:autoSpaceDN w:val="0"/>
        <w:adjustRightInd w:val="0"/>
        <w:jc w:val="both"/>
        <w:rPr>
          <w:bCs/>
        </w:rPr>
      </w:pPr>
      <w:r>
        <w:rPr>
          <w:sz w:val="20"/>
          <w:szCs w:val="20"/>
        </w:rPr>
        <w:t xml:space="preserve">Yapılan </w:t>
      </w:r>
      <w:r w:rsidR="00C31BEA">
        <w:rPr>
          <w:sz w:val="20"/>
          <w:szCs w:val="20"/>
        </w:rPr>
        <w:t>görüşmeler sonunda; aşağıda adı soyadı</w:t>
      </w:r>
      <w:r>
        <w:rPr>
          <w:sz w:val="20"/>
          <w:szCs w:val="20"/>
        </w:rPr>
        <w:t xml:space="preserve"> belirtilen </w:t>
      </w:r>
      <w:r w:rsidR="00C31BEA" w:rsidRPr="00F3131A">
        <w:rPr>
          <w:sz w:val="20"/>
          <w:szCs w:val="20"/>
        </w:rPr>
        <w:t xml:space="preserve">İş Sağlığı ve Güvenliği </w:t>
      </w:r>
      <w:r w:rsidRPr="00077344">
        <w:rPr>
          <w:sz w:val="20"/>
          <w:szCs w:val="20"/>
        </w:rPr>
        <w:t>EABD</w:t>
      </w:r>
      <w:r>
        <w:rPr>
          <w:sz w:val="20"/>
          <w:szCs w:val="20"/>
        </w:rPr>
        <w:t xml:space="preserve"> Tez</w:t>
      </w:r>
      <w:r w:rsidR="00C31BEA">
        <w:rPr>
          <w:sz w:val="20"/>
          <w:szCs w:val="20"/>
        </w:rPr>
        <w:t>siz</w:t>
      </w:r>
      <w:r>
        <w:rPr>
          <w:sz w:val="20"/>
          <w:szCs w:val="20"/>
        </w:rPr>
        <w:t xml:space="preserve"> Yüksek Lisans</w:t>
      </w:r>
      <w:r w:rsidR="001D5D64">
        <w:rPr>
          <w:sz w:val="20"/>
          <w:szCs w:val="20"/>
        </w:rPr>
        <w:t xml:space="preserve"> programı</w:t>
      </w:r>
      <w:r>
        <w:rPr>
          <w:sz w:val="20"/>
          <w:szCs w:val="20"/>
        </w:rPr>
        <w:t xml:space="preserve"> öğrenci</w:t>
      </w:r>
      <w:r w:rsidR="00C31BEA">
        <w:rPr>
          <w:sz w:val="20"/>
          <w:szCs w:val="20"/>
        </w:rPr>
        <w:t>si</w:t>
      </w:r>
      <w:r>
        <w:rPr>
          <w:sz w:val="20"/>
          <w:szCs w:val="20"/>
        </w:rPr>
        <w:t xml:space="preserve">nin </w:t>
      </w:r>
      <w:r w:rsidRPr="00DB22A4">
        <w:rPr>
          <w:sz w:val="20"/>
          <w:szCs w:val="20"/>
        </w:rPr>
        <w:t xml:space="preserve">Sakarya Üniversitesi Lisansüstü </w:t>
      </w:r>
      <w:r>
        <w:rPr>
          <w:sz w:val="20"/>
          <w:szCs w:val="20"/>
        </w:rPr>
        <w:t xml:space="preserve">Eğitim ve Öğretim Yönetmeliğine </w:t>
      </w:r>
      <w:r w:rsidR="00A719F9">
        <w:rPr>
          <w:sz w:val="20"/>
          <w:szCs w:val="20"/>
        </w:rPr>
        <w:t>İ</w:t>
      </w:r>
      <w:r w:rsidR="00C91ECE">
        <w:rPr>
          <w:sz w:val="20"/>
          <w:szCs w:val="20"/>
        </w:rPr>
        <w:t xml:space="preserve">lişkin Senato Esaslarının </w:t>
      </w:r>
      <w:r w:rsidRPr="007944C9">
        <w:rPr>
          <w:b/>
          <w:sz w:val="20"/>
          <w:szCs w:val="20"/>
        </w:rPr>
        <w:t>18/9</w:t>
      </w:r>
      <w:r>
        <w:rPr>
          <w:b/>
          <w:sz w:val="20"/>
          <w:szCs w:val="20"/>
        </w:rPr>
        <w:t>’ uncu</w:t>
      </w:r>
      <w:r w:rsidRPr="00DB22A4">
        <w:rPr>
          <w:sz w:val="20"/>
          <w:szCs w:val="20"/>
        </w:rPr>
        <w:t xml:space="preserve"> maddesine göre</w:t>
      </w:r>
      <w:r>
        <w:rPr>
          <w:bCs/>
          <w:sz w:val="20"/>
          <w:szCs w:val="20"/>
        </w:rPr>
        <w:t xml:space="preserve"> danışmanlı</w:t>
      </w:r>
      <w:r w:rsidR="00C31BEA">
        <w:rPr>
          <w:bCs/>
          <w:sz w:val="20"/>
          <w:szCs w:val="20"/>
        </w:rPr>
        <w:t xml:space="preserve">ğının </w:t>
      </w:r>
      <w:r>
        <w:rPr>
          <w:bCs/>
          <w:sz w:val="20"/>
          <w:szCs w:val="20"/>
        </w:rPr>
        <w:t>tablodaki şekilde kabulüne</w:t>
      </w:r>
      <w:r w:rsidRPr="00DB22A4">
        <w:rPr>
          <w:bCs/>
          <w:sz w:val="20"/>
          <w:szCs w:val="20"/>
        </w:rPr>
        <w:t xml:space="preserve"> </w:t>
      </w:r>
      <w:r w:rsidRPr="00FB3387">
        <w:rPr>
          <w:b/>
          <w:bCs/>
          <w:sz w:val="20"/>
          <w:szCs w:val="20"/>
          <w:u w:val="single"/>
        </w:rPr>
        <w:t xml:space="preserve">oy birliği </w:t>
      </w:r>
      <w:r w:rsidRPr="00FB3387">
        <w:rPr>
          <w:bCs/>
          <w:sz w:val="20"/>
          <w:szCs w:val="20"/>
        </w:rPr>
        <w:t>ile</w:t>
      </w:r>
      <w:r w:rsidRPr="00DB22A4">
        <w:rPr>
          <w:bCs/>
          <w:sz w:val="20"/>
          <w:szCs w:val="20"/>
        </w:rPr>
        <w:t xml:space="preserve"> karar verildi</w:t>
      </w:r>
      <w:r w:rsidRPr="00DB22A4">
        <w:rPr>
          <w:bCs/>
        </w:rPr>
        <w:t>.</w:t>
      </w:r>
    </w:p>
    <w:p w:rsidR="00F3131A" w:rsidRDefault="00F3131A" w:rsidP="00F3131A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3131A" w:rsidRPr="007944C9" w:rsidTr="00FE7BFB">
        <w:tc>
          <w:tcPr>
            <w:tcW w:w="2265" w:type="dxa"/>
          </w:tcPr>
          <w:p w:rsidR="00F3131A" w:rsidRPr="008E59CF" w:rsidRDefault="00F3131A" w:rsidP="00FE7B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9CF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2265" w:type="dxa"/>
          </w:tcPr>
          <w:p w:rsidR="00F3131A" w:rsidRPr="008E59CF" w:rsidRDefault="00F3131A" w:rsidP="00FE7B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9CF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266" w:type="dxa"/>
          </w:tcPr>
          <w:p w:rsidR="00F3131A" w:rsidRPr="008E59CF" w:rsidRDefault="00F3131A" w:rsidP="00FE7B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9CF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2266" w:type="dxa"/>
          </w:tcPr>
          <w:p w:rsidR="00F3131A" w:rsidRPr="008E59CF" w:rsidRDefault="00F3131A" w:rsidP="00FE7B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9CF">
              <w:rPr>
                <w:b/>
                <w:sz w:val="20"/>
                <w:szCs w:val="20"/>
              </w:rPr>
              <w:t>Danışmanı</w:t>
            </w:r>
          </w:p>
        </w:tc>
      </w:tr>
      <w:tr w:rsidR="00F3131A" w:rsidTr="00FE7BFB">
        <w:tc>
          <w:tcPr>
            <w:tcW w:w="2265" w:type="dxa"/>
          </w:tcPr>
          <w:p w:rsidR="00F3131A" w:rsidRPr="008E59CF" w:rsidRDefault="00C31BEA" w:rsidP="00FE7B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1440T12016</w:t>
            </w:r>
          </w:p>
        </w:tc>
        <w:tc>
          <w:tcPr>
            <w:tcW w:w="2265" w:type="dxa"/>
          </w:tcPr>
          <w:p w:rsidR="00F3131A" w:rsidRPr="008E59CF" w:rsidRDefault="00C31BEA" w:rsidP="00FE7B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Fetullah</w:t>
            </w:r>
            <w:proofErr w:type="spellEnd"/>
            <w:r>
              <w:rPr>
                <w:sz w:val="20"/>
                <w:szCs w:val="20"/>
              </w:rPr>
              <w:t xml:space="preserve"> BUCAK</w:t>
            </w:r>
          </w:p>
        </w:tc>
        <w:tc>
          <w:tcPr>
            <w:tcW w:w="2266" w:type="dxa"/>
          </w:tcPr>
          <w:p w:rsidR="00F3131A" w:rsidRPr="008E59CF" w:rsidRDefault="00C31BEA" w:rsidP="00FE7B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31A">
              <w:rPr>
                <w:sz w:val="20"/>
                <w:szCs w:val="20"/>
              </w:rPr>
              <w:t>İş Sağlığı ve Güvenliği</w:t>
            </w:r>
          </w:p>
        </w:tc>
        <w:tc>
          <w:tcPr>
            <w:tcW w:w="2266" w:type="dxa"/>
          </w:tcPr>
          <w:p w:rsidR="00F3131A" w:rsidRPr="008E59CF" w:rsidRDefault="00F3131A" w:rsidP="00C31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59CF">
              <w:rPr>
                <w:sz w:val="20"/>
                <w:szCs w:val="20"/>
              </w:rPr>
              <w:t xml:space="preserve">Yrd. Doç. Dr. </w:t>
            </w:r>
            <w:r w:rsidR="00C31BEA">
              <w:rPr>
                <w:sz w:val="20"/>
                <w:szCs w:val="20"/>
              </w:rPr>
              <w:t>Hayriye GENÇ</w:t>
            </w:r>
          </w:p>
        </w:tc>
      </w:tr>
    </w:tbl>
    <w:p w:rsidR="00B97DBD" w:rsidRDefault="00B97DBD" w:rsidP="00D6297A">
      <w:pPr>
        <w:jc w:val="both"/>
        <w:rPr>
          <w:b/>
          <w:sz w:val="20"/>
          <w:szCs w:val="20"/>
        </w:rPr>
      </w:pPr>
    </w:p>
    <w:p w:rsidR="00EC4905" w:rsidRDefault="00EC4905" w:rsidP="00D6297A">
      <w:pPr>
        <w:jc w:val="both"/>
        <w:rPr>
          <w:b/>
          <w:sz w:val="20"/>
          <w:szCs w:val="20"/>
        </w:rPr>
      </w:pPr>
    </w:p>
    <w:p w:rsidR="00EC4905" w:rsidRDefault="00EC4905" w:rsidP="00D6297A">
      <w:pPr>
        <w:jc w:val="both"/>
        <w:rPr>
          <w:b/>
          <w:sz w:val="20"/>
          <w:szCs w:val="20"/>
        </w:rPr>
      </w:pPr>
    </w:p>
    <w:p w:rsidR="00EC4905" w:rsidRDefault="00EC4905" w:rsidP="00D6297A">
      <w:pPr>
        <w:jc w:val="both"/>
        <w:rPr>
          <w:b/>
          <w:sz w:val="20"/>
          <w:szCs w:val="20"/>
        </w:rPr>
      </w:pPr>
    </w:p>
    <w:p w:rsidR="00EC4905" w:rsidRDefault="00EC4905" w:rsidP="00D6297A">
      <w:pPr>
        <w:jc w:val="both"/>
        <w:rPr>
          <w:b/>
          <w:sz w:val="20"/>
          <w:szCs w:val="20"/>
        </w:rPr>
      </w:pPr>
    </w:p>
    <w:p w:rsidR="00B27B8A" w:rsidRDefault="00B27B8A" w:rsidP="00D6297A">
      <w:pPr>
        <w:jc w:val="both"/>
        <w:rPr>
          <w:b/>
          <w:sz w:val="20"/>
          <w:szCs w:val="20"/>
        </w:rPr>
      </w:pPr>
    </w:p>
    <w:p w:rsidR="00B27B8A" w:rsidRDefault="00B27B8A" w:rsidP="00D6297A">
      <w:pPr>
        <w:jc w:val="both"/>
        <w:rPr>
          <w:b/>
          <w:sz w:val="20"/>
          <w:szCs w:val="20"/>
        </w:rPr>
      </w:pPr>
    </w:p>
    <w:p w:rsidR="00B27B8A" w:rsidRDefault="00B27B8A" w:rsidP="00D6297A">
      <w:pPr>
        <w:jc w:val="both"/>
        <w:rPr>
          <w:b/>
          <w:sz w:val="20"/>
          <w:szCs w:val="20"/>
        </w:rPr>
      </w:pPr>
    </w:p>
    <w:p w:rsidR="00EC4905" w:rsidRDefault="00EC4905" w:rsidP="00D6297A">
      <w:pPr>
        <w:jc w:val="both"/>
        <w:rPr>
          <w:b/>
          <w:sz w:val="20"/>
          <w:szCs w:val="20"/>
        </w:rPr>
      </w:pPr>
    </w:p>
    <w:p w:rsidR="00EC4905" w:rsidRDefault="00EC4905" w:rsidP="00D6297A">
      <w:pPr>
        <w:jc w:val="both"/>
        <w:rPr>
          <w:b/>
          <w:sz w:val="20"/>
          <w:szCs w:val="20"/>
        </w:rPr>
      </w:pPr>
    </w:p>
    <w:p w:rsidR="0099332A" w:rsidRPr="00722ACE" w:rsidRDefault="00BE4D7B" w:rsidP="0099332A">
      <w:pPr>
        <w:autoSpaceDE w:val="0"/>
        <w:autoSpaceDN w:val="0"/>
        <w:adjustRightInd w:val="0"/>
        <w:rPr>
          <w:b/>
          <w:sz w:val="20"/>
          <w:szCs w:val="20"/>
        </w:rPr>
      </w:pPr>
      <w:r w:rsidRPr="007902B4">
        <w:rPr>
          <w:b/>
          <w:sz w:val="20"/>
          <w:szCs w:val="20"/>
        </w:rPr>
        <w:lastRenderedPageBreak/>
        <w:t>05</w:t>
      </w:r>
      <w:r>
        <w:rPr>
          <w:sz w:val="20"/>
          <w:szCs w:val="20"/>
        </w:rPr>
        <w:t>-</w:t>
      </w:r>
      <w:r w:rsidR="0099332A" w:rsidRPr="00F3131A">
        <w:rPr>
          <w:sz w:val="20"/>
          <w:szCs w:val="20"/>
        </w:rPr>
        <w:t xml:space="preserve"> </w:t>
      </w:r>
      <w:r w:rsidR="00D653DA">
        <w:rPr>
          <w:sz w:val="20"/>
          <w:szCs w:val="20"/>
        </w:rPr>
        <w:t xml:space="preserve">Enfeksiyon Hastalıkları </w:t>
      </w:r>
      <w:r w:rsidR="0099332A" w:rsidRPr="00722ACE">
        <w:rPr>
          <w:sz w:val="20"/>
          <w:szCs w:val="20"/>
        </w:rPr>
        <w:t xml:space="preserve">EABD Başkanlığının </w:t>
      </w:r>
      <w:proofErr w:type="gramStart"/>
      <w:r w:rsidR="00406D13">
        <w:rPr>
          <w:sz w:val="20"/>
          <w:szCs w:val="20"/>
        </w:rPr>
        <w:t>21/09/2016</w:t>
      </w:r>
      <w:proofErr w:type="gramEnd"/>
      <w:r w:rsidR="00406D13">
        <w:rPr>
          <w:sz w:val="20"/>
          <w:szCs w:val="20"/>
        </w:rPr>
        <w:t xml:space="preserve"> tarih ve 302.13-E.38934</w:t>
      </w:r>
      <w:r w:rsidR="0099332A">
        <w:rPr>
          <w:sz w:val="20"/>
          <w:szCs w:val="20"/>
        </w:rPr>
        <w:t xml:space="preserve"> </w:t>
      </w:r>
      <w:r w:rsidR="0099332A" w:rsidRPr="00722ACE">
        <w:rPr>
          <w:sz w:val="20"/>
          <w:szCs w:val="20"/>
        </w:rPr>
        <w:t>sayılı yazısı okundu.</w:t>
      </w:r>
    </w:p>
    <w:p w:rsidR="0099332A" w:rsidRDefault="0099332A" w:rsidP="0099332A">
      <w:pPr>
        <w:autoSpaceDE w:val="0"/>
        <w:autoSpaceDN w:val="0"/>
        <w:adjustRightInd w:val="0"/>
        <w:rPr>
          <w:sz w:val="20"/>
          <w:szCs w:val="20"/>
        </w:rPr>
      </w:pPr>
    </w:p>
    <w:p w:rsidR="0099332A" w:rsidRDefault="0099332A" w:rsidP="00EC4905">
      <w:pPr>
        <w:autoSpaceDE w:val="0"/>
        <w:autoSpaceDN w:val="0"/>
        <w:adjustRightInd w:val="0"/>
        <w:jc w:val="both"/>
        <w:rPr>
          <w:bCs/>
        </w:rPr>
      </w:pPr>
      <w:r>
        <w:rPr>
          <w:sz w:val="20"/>
          <w:szCs w:val="20"/>
        </w:rPr>
        <w:t xml:space="preserve">Yapılan görüşmeler sonunda; aşağıda adı soyadı belirtilen </w:t>
      </w:r>
      <w:r w:rsidR="00D653DA">
        <w:rPr>
          <w:sz w:val="20"/>
          <w:szCs w:val="20"/>
        </w:rPr>
        <w:t>Enfeksiyon Hastalıkları</w:t>
      </w:r>
      <w:r w:rsidRPr="00F3131A">
        <w:rPr>
          <w:sz w:val="20"/>
          <w:szCs w:val="20"/>
        </w:rPr>
        <w:t xml:space="preserve"> </w:t>
      </w:r>
      <w:r w:rsidRPr="00077344">
        <w:rPr>
          <w:sz w:val="20"/>
          <w:szCs w:val="20"/>
        </w:rPr>
        <w:t>EABD</w:t>
      </w:r>
      <w:r>
        <w:rPr>
          <w:sz w:val="20"/>
          <w:szCs w:val="20"/>
        </w:rPr>
        <w:t xml:space="preserve"> Tez</w:t>
      </w:r>
      <w:r w:rsidR="00C91ECE">
        <w:rPr>
          <w:sz w:val="20"/>
          <w:szCs w:val="20"/>
        </w:rPr>
        <w:t xml:space="preserve">li </w:t>
      </w:r>
      <w:r>
        <w:rPr>
          <w:sz w:val="20"/>
          <w:szCs w:val="20"/>
        </w:rPr>
        <w:t xml:space="preserve">Yüksek Lisans </w:t>
      </w:r>
      <w:r w:rsidR="0074181F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DB22A4">
        <w:rPr>
          <w:sz w:val="20"/>
          <w:szCs w:val="20"/>
        </w:rPr>
        <w:t xml:space="preserve">Sakarya Üniversitesi Lisansüstü </w:t>
      </w:r>
      <w:r>
        <w:rPr>
          <w:sz w:val="20"/>
          <w:szCs w:val="20"/>
        </w:rPr>
        <w:t xml:space="preserve">Eğitim ve Öğretim Yönetmeliğine </w:t>
      </w:r>
      <w:r w:rsidR="00C91ECE">
        <w:rPr>
          <w:sz w:val="20"/>
          <w:szCs w:val="20"/>
        </w:rPr>
        <w:t xml:space="preserve">İlişkin Senato Esaslarının </w:t>
      </w:r>
      <w:r w:rsidRPr="007944C9">
        <w:rPr>
          <w:b/>
          <w:sz w:val="20"/>
          <w:szCs w:val="20"/>
        </w:rPr>
        <w:t>18/9</w:t>
      </w:r>
      <w:r>
        <w:rPr>
          <w:b/>
          <w:sz w:val="20"/>
          <w:szCs w:val="20"/>
        </w:rPr>
        <w:t>’ uncu</w:t>
      </w:r>
      <w:r w:rsidRPr="00DB22A4">
        <w:rPr>
          <w:sz w:val="20"/>
          <w:szCs w:val="20"/>
        </w:rPr>
        <w:t xml:space="preserve"> maddesine göre</w:t>
      </w:r>
      <w:r>
        <w:rPr>
          <w:bCs/>
          <w:sz w:val="20"/>
          <w:szCs w:val="20"/>
        </w:rPr>
        <w:t xml:space="preserve"> danışmanlığının tablodaki şekilde kabulüne</w:t>
      </w:r>
      <w:r w:rsidRPr="00DB22A4">
        <w:rPr>
          <w:bCs/>
          <w:sz w:val="20"/>
          <w:szCs w:val="20"/>
        </w:rPr>
        <w:t xml:space="preserve"> </w:t>
      </w:r>
      <w:r w:rsidRPr="00FB3387">
        <w:rPr>
          <w:b/>
          <w:bCs/>
          <w:sz w:val="20"/>
          <w:szCs w:val="20"/>
          <w:u w:val="single"/>
        </w:rPr>
        <w:t xml:space="preserve">oy birliği </w:t>
      </w:r>
      <w:r w:rsidRPr="00FB3387">
        <w:rPr>
          <w:bCs/>
          <w:sz w:val="20"/>
          <w:szCs w:val="20"/>
        </w:rPr>
        <w:t>ile</w:t>
      </w:r>
      <w:r w:rsidRPr="00DB22A4">
        <w:rPr>
          <w:bCs/>
          <w:sz w:val="20"/>
          <w:szCs w:val="20"/>
        </w:rPr>
        <w:t xml:space="preserve"> karar verildi</w:t>
      </w:r>
      <w:r w:rsidRPr="00DB22A4">
        <w:rPr>
          <w:bCs/>
        </w:rPr>
        <w:t>.</w:t>
      </w:r>
    </w:p>
    <w:p w:rsidR="0099332A" w:rsidRDefault="0099332A" w:rsidP="0099332A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2548"/>
        <w:gridCol w:w="2266"/>
      </w:tblGrid>
      <w:tr w:rsidR="0099332A" w:rsidRPr="007944C9" w:rsidTr="0074181F">
        <w:tc>
          <w:tcPr>
            <w:tcW w:w="2265" w:type="dxa"/>
          </w:tcPr>
          <w:p w:rsidR="0099332A" w:rsidRPr="008E59CF" w:rsidRDefault="0099332A" w:rsidP="00FE7B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9CF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1983" w:type="dxa"/>
          </w:tcPr>
          <w:p w:rsidR="0099332A" w:rsidRPr="008E59CF" w:rsidRDefault="0099332A" w:rsidP="00FE7B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9CF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548" w:type="dxa"/>
          </w:tcPr>
          <w:p w:rsidR="0099332A" w:rsidRPr="008E59CF" w:rsidRDefault="0099332A" w:rsidP="00FE7B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9CF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2266" w:type="dxa"/>
          </w:tcPr>
          <w:p w:rsidR="0099332A" w:rsidRPr="008E59CF" w:rsidRDefault="0099332A" w:rsidP="00FE7B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9CF">
              <w:rPr>
                <w:b/>
                <w:sz w:val="20"/>
                <w:szCs w:val="20"/>
              </w:rPr>
              <w:t>Danışmanı</w:t>
            </w:r>
          </w:p>
        </w:tc>
      </w:tr>
      <w:tr w:rsidR="0099332A" w:rsidTr="0074181F">
        <w:tc>
          <w:tcPr>
            <w:tcW w:w="2265" w:type="dxa"/>
          </w:tcPr>
          <w:p w:rsidR="0099332A" w:rsidRPr="008E59CF" w:rsidRDefault="00573AB8" w:rsidP="00FE7B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1240Y02055</w:t>
            </w:r>
          </w:p>
        </w:tc>
        <w:tc>
          <w:tcPr>
            <w:tcW w:w="1983" w:type="dxa"/>
          </w:tcPr>
          <w:p w:rsidR="0099332A" w:rsidRPr="008E59CF" w:rsidRDefault="00D653DA" w:rsidP="00FE7B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Ayşegül SİLO</w:t>
            </w:r>
          </w:p>
        </w:tc>
        <w:tc>
          <w:tcPr>
            <w:tcW w:w="2548" w:type="dxa"/>
          </w:tcPr>
          <w:p w:rsidR="0099332A" w:rsidRPr="008E59CF" w:rsidRDefault="00D653DA" w:rsidP="00D653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Enfeksiyon Hastalıkları</w:t>
            </w:r>
            <w:r w:rsidR="0074181F">
              <w:rPr>
                <w:sz w:val="20"/>
                <w:szCs w:val="20"/>
              </w:rPr>
              <w:t xml:space="preserve"> YL</w:t>
            </w:r>
          </w:p>
        </w:tc>
        <w:tc>
          <w:tcPr>
            <w:tcW w:w="2266" w:type="dxa"/>
          </w:tcPr>
          <w:p w:rsidR="0099332A" w:rsidRPr="008E59CF" w:rsidRDefault="003C58C9" w:rsidP="00FE7B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Aziz ÖĞÜTLÜ</w:t>
            </w:r>
          </w:p>
        </w:tc>
      </w:tr>
    </w:tbl>
    <w:p w:rsidR="0099332A" w:rsidRDefault="0099332A" w:rsidP="0099332A">
      <w:pPr>
        <w:jc w:val="both"/>
        <w:rPr>
          <w:b/>
          <w:sz w:val="20"/>
          <w:szCs w:val="20"/>
        </w:rPr>
      </w:pPr>
    </w:p>
    <w:p w:rsidR="0099332A" w:rsidRDefault="0099332A" w:rsidP="0099332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982E2E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Histoloji ve Embriyoloji EABD </w:t>
      </w:r>
      <w:r w:rsidRPr="00836855">
        <w:rPr>
          <w:sz w:val="20"/>
          <w:szCs w:val="20"/>
        </w:rPr>
        <w:t xml:space="preserve">Yüksek Lisans öğrencisi </w:t>
      </w:r>
      <w:r>
        <w:rPr>
          <w:sz w:val="20"/>
          <w:szCs w:val="20"/>
        </w:rPr>
        <w:t xml:space="preserve">Gizem </w:t>
      </w:r>
      <w:proofErr w:type="spellStart"/>
      <w:r>
        <w:rPr>
          <w:sz w:val="20"/>
          <w:szCs w:val="20"/>
        </w:rPr>
        <w:t>USLU’nun</w:t>
      </w:r>
      <w:proofErr w:type="spellEnd"/>
      <w:r w:rsidRPr="00836855">
        <w:rPr>
          <w:sz w:val="20"/>
          <w:szCs w:val="20"/>
        </w:rPr>
        <w:t xml:space="preserve"> </w:t>
      </w:r>
      <w:r>
        <w:rPr>
          <w:sz w:val="20"/>
          <w:szCs w:val="20"/>
        </w:rPr>
        <w:t>06</w:t>
      </w:r>
      <w:r w:rsidRPr="00836855">
        <w:rPr>
          <w:sz w:val="20"/>
          <w:szCs w:val="20"/>
        </w:rPr>
        <w:t>.09.201</w:t>
      </w:r>
      <w:r>
        <w:rPr>
          <w:sz w:val="20"/>
          <w:szCs w:val="20"/>
        </w:rPr>
        <w:t>6</w:t>
      </w:r>
      <w:r w:rsidRPr="00836855">
        <w:rPr>
          <w:sz w:val="20"/>
          <w:szCs w:val="20"/>
        </w:rPr>
        <w:t xml:space="preserve"> tarihli dilekçesi okundu.</w:t>
      </w:r>
    </w:p>
    <w:p w:rsidR="0099332A" w:rsidRPr="009E4C66" w:rsidRDefault="0099332A" w:rsidP="0099332A">
      <w:pPr>
        <w:ind w:firstLine="708"/>
        <w:jc w:val="both"/>
        <w:rPr>
          <w:sz w:val="18"/>
          <w:szCs w:val="18"/>
        </w:rPr>
      </w:pPr>
    </w:p>
    <w:p w:rsidR="0099332A" w:rsidRDefault="0099332A" w:rsidP="009933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uygun olduğuna oy birliği ile karar verildi. </w:t>
      </w:r>
    </w:p>
    <w:p w:rsidR="0091657C" w:rsidRDefault="0091657C" w:rsidP="0058440F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82E2E" w:rsidRPr="00722ACE" w:rsidRDefault="00982E2E" w:rsidP="00982E2E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07-</w:t>
      </w:r>
      <w:r>
        <w:rPr>
          <w:sz w:val="20"/>
          <w:szCs w:val="20"/>
        </w:rPr>
        <w:t>Histoloji ve Embriyoloji</w:t>
      </w:r>
      <w:r w:rsidRPr="00F3131A">
        <w:rPr>
          <w:sz w:val="20"/>
          <w:szCs w:val="20"/>
        </w:rPr>
        <w:t xml:space="preserve"> </w:t>
      </w:r>
      <w:r w:rsidR="00C91ECE">
        <w:rPr>
          <w:sz w:val="20"/>
          <w:szCs w:val="20"/>
        </w:rPr>
        <w:t xml:space="preserve">EABD Başkanlığının </w:t>
      </w:r>
      <w:proofErr w:type="gramStart"/>
      <w:r>
        <w:rPr>
          <w:sz w:val="20"/>
          <w:szCs w:val="20"/>
        </w:rPr>
        <w:t>07</w:t>
      </w:r>
      <w:r w:rsidRPr="00722ACE">
        <w:rPr>
          <w:sz w:val="20"/>
          <w:szCs w:val="20"/>
        </w:rPr>
        <w:t>/0</w:t>
      </w:r>
      <w:r>
        <w:rPr>
          <w:sz w:val="20"/>
          <w:szCs w:val="20"/>
        </w:rPr>
        <w:t>9</w:t>
      </w:r>
      <w:r w:rsidR="00C91ECE">
        <w:rPr>
          <w:sz w:val="20"/>
          <w:szCs w:val="20"/>
        </w:rPr>
        <w:t>/2016</w:t>
      </w:r>
      <w:proofErr w:type="gramEnd"/>
      <w:r w:rsidR="00C91ECE">
        <w:rPr>
          <w:sz w:val="20"/>
          <w:szCs w:val="20"/>
        </w:rPr>
        <w:t xml:space="preserve"> </w:t>
      </w:r>
      <w:r w:rsidRPr="00722ACE">
        <w:rPr>
          <w:sz w:val="20"/>
          <w:szCs w:val="20"/>
        </w:rPr>
        <w:t>tarih ve 302.1</w:t>
      </w:r>
      <w:r>
        <w:rPr>
          <w:sz w:val="20"/>
          <w:szCs w:val="20"/>
        </w:rPr>
        <w:t>4.02</w:t>
      </w:r>
      <w:r w:rsidRPr="00722ACE">
        <w:rPr>
          <w:sz w:val="20"/>
          <w:szCs w:val="20"/>
        </w:rPr>
        <w:t>-E.3</w:t>
      </w:r>
      <w:r>
        <w:rPr>
          <w:sz w:val="20"/>
          <w:szCs w:val="20"/>
        </w:rPr>
        <w:t>7551</w:t>
      </w:r>
      <w:r w:rsidRPr="00722ACE">
        <w:rPr>
          <w:sz w:val="20"/>
          <w:szCs w:val="20"/>
        </w:rPr>
        <w:t xml:space="preserve"> sayılı yazısı</w:t>
      </w:r>
      <w:r>
        <w:rPr>
          <w:sz w:val="20"/>
          <w:szCs w:val="20"/>
        </w:rPr>
        <w:t xml:space="preserve"> ve ekleri</w:t>
      </w:r>
      <w:r w:rsidRPr="00722ACE">
        <w:rPr>
          <w:sz w:val="20"/>
          <w:szCs w:val="20"/>
        </w:rPr>
        <w:t xml:space="preserve"> okundu.</w:t>
      </w:r>
    </w:p>
    <w:p w:rsidR="00982E2E" w:rsidRDefault="00982E2E" w:rsidP="00982E2E">
      <w:pPr>
        <w:autoSpaceDE w:val="0"/>
        <w:autoSpaceDN w:val="0"/>
        <w:adjustRightInd w:val="0"/>
        <w:rPr>
          <w:sz w:val="20"/>
          <w:szCs w:val="20"/>
        </w:rPr>
      </w:pPr>
    </w:p>
    <w:p w:rsidR="00982E2E" w:rsidRDefault="00982E2E" w:rsidP="00EC4905">
      <w:pPr>
        <w:autoSpaceDE w:val="0"/>
        <w:autoSpaceDN w:val="0"/>
        <w:adjustRightInd w:val="0"/>
        <w:jc w:val="both"/>
        <w:rPr>
          <w:bCs/>
        </w:rPr>
      </w:pPr>
      <w:r>
        <w:rPr>
          <w:sz w:val="20"/>
          <w:szCs w:val="20"/>
        </w:rPr>
        <w:t>Yapılan görüşmeler sonunda; aşağıda adı soyadı belirtilen Histoloji ve Embriyoloji</w:t>
      </w:r>
      <w:r w:rsidRPr="00F3131A">
        <w:rPr>
          <w:sz w:val="20"/>
          <w:szCs w:val="20"/>
        </w:rPr>
        <w:t xml:space="preserve"> </w:t>
      </w:r>
      <w:r w:rsidRPr="00077344">
        <w:rPr>
          <w:sz w:val="20"/>
          <w:szCs w:val="20"/>
        </w:rPr>
        <w:t>EABD</w:t>
      </w:r>
      <w:r>
        <w:rPr>
          <w:sz w:val="20"/>
          <w:szCs w:val="20"/>
        </w:rPr>
        <w:t xml:space="preserve"> Tezli Yüksek Lisans öğrencilerinin </w:t>
      </w:r>
      <w:r w:rsidRPr="00DB22A4">
        <w:rPr>
          <w:sz w:val="20"/>
          <w:szCs w:val="20"/>
        </w:rPr>
        <w:t xml:space="preserve">Sakarya Üniversitesi Lisansüstü </w:t>
      </w:r>
      <w:r>
        <w:rPr>
          <w:sz w:val="20"/>
          <w:szCs w:val="20"/>
        </w:rPr>
        <w:t>Eğitim ve Öğretim Yönetmeliğine İlişkin Senato Esasları</w:t>
      </w:r>
      <w:r w:rsidR="00C91ECE">
        <w:rPr>
          <w:sz w:val="20"/>
          <w:szCs w:val="20"/>
        </w:rPr>
        <w:t xml:space="preserve">nın </w:t>
      </w:r>
      <w:r w:rsidRPr="007944C9">
        <w:rPr>
          <w:b/>
          <w:sz w:val="20"/>
          <w:szCs w:val="20"/>
        </w:rPr>
        <w:t>18/9</w:t>
      </w:r>
      <w:r>
        <w:rPr>
          <w:b/>
          <w:sz w:val="20"/>
          <w:szCs w:val="20"/>
        </w:rPr>
        <w:t>’ uncu</w:t>
      </w:r>
      <w:r w:rsidRPr="00DB22A4">
        <w:rPr>
          <w:sz w:val="20"/>
          <w:szCs w:val="20"/>
        </w:rPr>
        <w:t xml:space="preserve"> maddesine göre</w:t>
      </w:r>
      <w:r>
        <w:rPr>
          <w:bCs/>
          <w:sz w:val="20"/>
          <w:szCs w:val="20"/>
        </w:rPr>
        <w:t xml:space="preserve"> danışmanlı</w:t>
      </w:r>
      <w:r w:rsidR="00CC708D">
        <w:rPr>
          <w:bCs/>
          <w:sz w:val="20"/>
          <w:szCs w:val="20"/>
        </w:rPr>
        <w:t>kları</w:t>
      </w:r>
      <w:r>
        <w:rPr>
          <w:bCs/>
          <w:sz w:val="20"/>
          <w:szCs w:val="20"/>
        </w:rPr>
        <w:t>nın tablodaki şekilde kabulüne</w:t>
      </w:r>
      <w:r w:rsidRPr="00DB22A4">
        <w:rPr>
          <w:bCs/>
          <w:sz w:val="20"/>
          <w:szCs w:val="20"/>
        </w:rPr>
        <w:t xml:space="preserve"> </w:t>
      </w:r>
      <w:r w:rsidRPr="00FB3387">
        <w:rPr>
          <w:b/>
          <w:bCs/>
          <w:sz w:val="20"/>
          <w:szCs w:val="20"/>
          <w:u w:val="single"/>
        </w:rPr>
        <w:t xml:space="preserve">oy birliği </w:t>
      </w:r>
      <w:r w:rsidRPr="00FB3387">
        <w:rPr>
          <w:bCs/>
          <w:sz w:val="20"/>
          <w:szCs w:val="20"/>
        </w:rPr>
        <w:t>ile</w:t>
      </w:r>
      <w:r w:rsidRPr="00DB22A4">
        <w:rPr>
          <w:bCs/>
          <w:sz w:val="20"/>
          <w:szCs w:val="20"/>
        </w:rPr>
        <w:t xml:space="preserve"> karar verildi</w:t>
      </w:r>
      <w:r w:rsidRPr="00DB22A4">
        <w:rPr>
          <w:bCs/>
        </w:rPr>
        <w:t>.</w:t>
      </w:r>
    </w:p>
    <w:p w:rsidR="00982E2E" w:rsidRDefault="00982E2E" w:rsidP="00982E2E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82E2E" w:rsidRPr="007944C9" w:rsidTr="00FE7BFB">
        <w:tc>
          <w:tcPr>
            <w:tcW w:w="2265" w:type="dxa"/>
          </w:tcPr>
          <w:p w:rsidR="00982E2E" w:rsidRPr="008E59CF" w:rsidRDefault="00982E2E" w:rsidP="00FE7B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9CF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2265" w:type="dxa"/>
          </w:tcPr>
          <w:p w:rsidR="00982E2E" w:rsidRPr="008E59CF" w:rsidRDefault="00982E2E" w:rsidP="00FE7B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9CF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266" w:type="dxa"/>
          </w:tcPr>
          <w:p w:rsidR="00982E2E" w:rsidRPr="008E59CF" w:rsidRDefault="00982E2E" w:rsidP="00FE7B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9CF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2266" w:type="dxa"/>
          </w:tcPr>
          <w:p w:rsidR="00982E2E" w:rsidRPr="008E59CF" w:rsidRDefault="00982E2E" w:rsidP="00FE7BF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9CF">
              <w:rPr>
                <w:b/>
                <w:sz w:val="20"/>
                <w:szCs w:val="20"/>
              </w:rPr>
              <w:t>Danışmanı</w:t>
            </w:r>
          </w:p>
        </w:tc>
      </w:tr>
      <w:tr w:rsidR="00982E2E" w:rsidTr="00FE7BFB">
        <w:tc>
          <w:tcPr>
            <w:tcW w:w="2265" w:type="dxa"/>
          </w:tcPr>
          <w:p w:rsidR="00982E2E" w:rsidRPr="008E59CF" w:rsidRDefault="00B452A0" w:rsidP="00FE7B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1440Y04002</w:t>
            </w:r>
          </w:p>
        </w:tc>
        <w:tc>
          <w:tcPr>
            <w:tcW w:w="2265" w:type="dxa"/>
          </w:tcPr>
          <w:p w:rsidR="00982E2E" w:rsidRPr="008E59CF" w:rsidRDefault="00982E2E" w:rsidP="00FE7B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GÜNEŞ</w:t>
            </w:r>
          </w:p>
        </w:tc>
        <w:tc>
          <w:tcPr>
            <w:tcW w:w="2266" w:type="dxa"/>
          </w:tcPr>
          <w:p w:rsidR="00982E2E" w:rsidRPr="008E59CF" w:rsidRDefault="00982E2E" w:rsidP="00FE7B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Histoloji ve Embriyoloji</w:t>
            </w:r>
          </w:p>
        </w:tc>
        <w:tc>
          <w:tcPr>
            <w:tcW w:w="2266" w:type="dxa"/>
          </w:tcPr>
          <w:p w:rsidR="00982E2E" w:rsidRPr="008E59CF" w:rsidRDefault="00982E2E" w:rsidP="00FE7B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</w:tc>
      </w:tr>
      <w:tr w:rsidR="00982E2E" w:rsidTr="00FE7BFB">
        <w:tc>
          <w:tcPr>
            <w:tcW w:w="2265" w:type="dxa"/>
          </w:tcPr>
          <w:p w:rsidR="00982E2E" w:rsidRPr="008E59CF" w:rsidRDefault="001B4C4B" w:rsidP="00CC3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1340Y04051</w:t>
            </w:r>
          </w:p>
        </w:tc>
        <w:tc>
          <w:tcPr>
            <w:tcW w:w="2265" w:type="dxa"/>
          </w:tcPr>
          <w:p w:rsidR="00982E2E" w:rsidRDefault="00982E2E" w:rsidP="00982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Hilal ŞANLI</w:t>
            </w:r>
          </w:p>
        </w:tc>
        <w:tc>
          <w:tcPr>
            <w:tcW w:w="2266" w:type="dxa"/>
          </w:tcPr>
          <w:p w:rsidR="00982E2E" w:rsidRPr="008E59CF" w:rsidRDefault="00982E2E" w:rsidP="00982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Histoloji ve Embriyoloji</w:t>
            </w:r>
          </w:p>
        </w:tc>
        <w:tc>
          <w:tcPr>
            <w:tcW w:w="2266" w:type="dxa"/>
          </w:tcPr>
          <w:p w:rsidR="00982E2E" w:rsidRPr="008E59CF" w:rsidRDefault="00982E2E" w:rsidP="00982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</w:tc>
      </w:tr>
    </w:tbl>
    <w:p w:rsidR="0091657C" w:rsidRDefault="0091657C" w:rsidP="0058440F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C23AF" w:rsidRPr="00F97C32" w:rsidRDefault="00306FAF" w:rsidP="007D09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C23AF">
        <w:rPr>
          <w:rFonts w:ascii="Times New Roman" w:hAnsi="Times New Roman" w:cs="Times New Roman"/>
          <w:b/>
          <w:sz w:val="20"/>
          <w:szCs w:val="20"/>
        </w:rPr>
        <w:t>08</w:t>
      </w:r>
      <w:r w:rsidR="00812ECD" w:rsidRPr="009C23AF">
        <w:rPr>
          <w:rFonts w:ascii="Times New Roman" w:hAnsi="Times New Roman" w:cs="Times New Roman"/>
          <w:b/>
          <w:sz w:val="20"/>
          <w:szCs w:val="20"/>
        </w:rPr>
        <w:t>-</w:t>
      </w:r>
      <w:r w:rsidR="00812ECD" w:rsidRPr="00812ECD">
        <w:rPr>
          <w:sz w:val="20"/>
          <w:szCs w:val="20"/>
        </w:rPr>
        <w:t xml:space="preserve"> </w:t>
      </w:r>
      <w:r w:rsidR="009C23AF">
        <w:rPr>
          <w:rFonts w:ascii="Times New Roman" w:hAnsi="Times New Roman" w:cs="Times New Roman"/>
          <w:sz w:val="20"/>
          <w:szCs w:val="20"/>
        </w:rPr>
        <w:t xml:space="preserve">Tıbbi Biyokimya EABD </w:t>
      </w:r>
      <w:proofErr w:type="gramStart"/>
      <w:r w:rsidR="009C23AF">
        <w:rPr>
          <w:rFonts w:ascii="Times New Roman" w:hAnsi="Times New Roman" w:cs="Times New Roman"/>
          <w:sz w:val="20"/>
          <w:szCs w:val="20"/>
        </w:rPr>
        <w:t xml:space="preserve">Başkanlığının </w:t>
      </w:r>
      <w:r w:rsidR="009C23AF" w:rsidRPr="00F97C32">
        <w:rPr>
          <w:rFonts w:ascii="Times New Roman" w:hAnsi="Times New Roman" w:cs="Times New Roman"/>
          <w:sz w:val="20"/>
          <w:szCs w:val="20"/>
        </w:rPr>
        <w:t xml:space="preserve"> </w:t>
      </w:r>
      <w:r w:rsidR="009C23AF">
        <w:rPr>
          <w:rFonts w:ascii="Times New Roman" w:hAnsi="Times New Roman" w:cs="Times New Roman"/>
          <w:sz w:val="20"/>
          <w:szCs w:val="20"/>
        </w:rPr>
        <w:t>08</w:t>
      </w:r>
      <w:proofErr w:type="gramEnd"/>
      <w:r w:rsidR="009C23AF">
        <w:rPr>
          <w:rFonts w:ascii="Times New Roman" w:hAnsi="Times New Roman" w:cs="Times New Roman"/>
          <w:sz w:val="20"/>
          <w:szCs w:val="20"/>
        </w:rPr>
        <w:t>.09.2016</w:t>
      </w:r>
      <w:r w:rsidR="009C23AF" w:rsidRPr="00F97C32">
        <w:rPr>
          <w:rFonts w:ascii="Times New Roman" w:hAnsi="Times New Roman" w:cs="Times New Roman"/>
          <w:sz w:val="20"/>
          <w:szCs w:val="20"/>
        </w:rPr>
        <w:t xml:space="preserve"> tarih ve 105.0</w:t>
      </w:r>
      <w:r w:rsidR="009C23AF">
        <w:rPr>
          <w:rFonts w:ascii="Times New Roman" w:hAnsi="Times New Roman" w:cs="Times New Roman"/>
          <w:sz w:val="20"/>
          <w:szCs w:val="20"/>
        </w:rPr>
        <w:t xml:space="preserve">1.02-E.37803 </w:t>
      </w:r>
      <w:r w:rsidR="009C23AF" w:rsidRPr="00F97C32">
        <w:rPr>
          <w:rFonts w:ascii="Times New Roman" w:hAnsi="Times New Roman" w:cs="Times New Roman"/>
          <w:sz w:val="20"/>
          <w:szCs w:val="20"/>
        </w:rPr>
        <w:t>sayılı yazısı ve ekleri okundu.</w:t>
      </w:r>
    </w:p>
    <w:p w:rsidR="00812ECD" w:rsidRDefault="00812ECD" w:rsidP="007D0950">
      <w:pPr>
        <w:tabs>
          <w:tab w:val="left" w:pos="345"/>
          <w:tab w:val="left" w:pos="567"/>
        </w:tabs>
        <w:jc w:val="both"/>
        <w:rPr>
          <w:bCs/>
          <w:sz w:val="20"/>
          <w:szCs w:val="20"/>
        </w:rPr>
      </w:pPr>
    </w:p>
    <w:p w:rsidR="00812ECD" w:rsidRPr="001C5421" w:rsidRDefault="00812ECD" w:rsidP="007D0950">
      <w:pPr>
        <w:tabs>
          <w:tab w:val="left" w:pos="345"/>
          <w:tab w:val="left" w:pos="567"/>
        </w:tabs>
        <w:jc w:val="both"/>
        <w:rPr>
          <w:bCs/>
          <w:sz w:val="20"/>
          <w:szCs w:val="20"/>
        </w:rPr>
      </w:pPr>
      <w:r w:rsidRPr="001C5421">
        <w:rPr>
          <w:bCs/>
          <w:sz w:val="20"/>
          <w:szCs w:val="20"/>
        </w:rPr>
        <w:t>Yapılan görüşmeler sonunda</w:t>
      </w:r>
      <w:r>
        <w:rPr>
          <w:bCs/>
          <w:sz w:val="20"/>
          <w:szCs w:val="20"/>
        </w:rPr>
        <w:t xml:space="preserve">; </w:t>
      </w:r>
      <w:r w:rsidR="009C23AF">
        <w:rPr>
          <w:bCs/>
          <w:sz w:val="20"/>
          <w:szCs w:val="20"/>
        </w:rPr>
        <w:t>Prof. Dr. Mehmet AKDOĞAN’</w:t>
      </w:r>
      <w:r w:rsidR="00C91ECE">
        <w:rPr>
          <w:bCs/>
          <w:sz w:val="20"/>
          <w:szCs w:val="20"/>
        </w:rPr>
        <w:t xml:space="preserve"> </w:t>
      </w:r>
      <w:proofErr w:type="spellStart"/>
      <w:r w:rsidR="009C23AF">
        <w:rPr>
          <w:bCs/>
          <w:sz w:val="20"/>
          <w:szCs w:val="20"/>
        </w:rPr>
        <w:t>ın</w:t>
      </w:r>
      <w:proofErr w:type="spellEnd"/>
      <w:r>
        <w:rPr>
          <w:bCs/>
          <w:sz w:val="20"/>
          <w:szCs w:val="20"/>
        </w:rPr>
        <w:t xml:space="preserve"> </w:t>
      </w:r>
      <w:r w:rsidR="009C23AF">
        <w:rPr>
          <w:sz w:val="20"/>
          <w:szCs w:val="20"/>
        </w:rPr>
        <w:t xml:space="preserve">Tıbbi Biyokimya </w:t>
      </w:r>
      <w:r>
        <w:rPr>
          <w:bCs/>
          <w:sz w:val="20"/>
          <w:szCs w:val="20"/>
        </w:rPr>
        <w:t>EABD</w:t>
      </w:r>
      <w:r w:rsidRPr="001C5421">
        <w:rPr>
          <w:bCs/>
          <w:sz w:val="20"/>
          <w:szCs w:val="20"/>
        </w:rPr>
        <w:t xml:space="preserve"> Yüksek </w:t>
      </w:r>
      <w:proofErr w:type="gramStart"/>
      <w:r w:rsidRPr="001C5421">
        <w:rPr>
          <w:bCs/>
          <w:sz w:val="20"/>
          <w:szCs w:val="20"/>
        </w:rPr>
        <w:t>Lisans</w:t>
      </w:r>
      <w:r>
        <w:rPr>
          <w:bCs/>
          <w:sz w:val="20"/>
          <w:szCs w:val="20"/>
        </w:rPr>
        <w:t xml:space="preserve"> </w:t>
      </w:r>
      <w:r w:rsidR="00C91ECE">
        <w:rPr>
          <w:bCs/>
          <w:sz w:val="20"/>
          <w:szCs w:val="20"/>
        </w:rPr>
        <w:t xml:space="preserve"> </w:t>
      </w:r>
      <w:r w:rsidRPr="001C5421">
        <w:rPr>
          <w:bCs/>
          <w:sz w:val="20"/>
          <w:szCs w:val="20"/>
        </w:rPr>
        <w:t>Programı</w:t>
      </w:r>
      <w:r>
        <w:rPr>
          <w:bCs/>
          <w:sz w:val="20"/>
          <w:szCs w:val="20"/>
        </w:rPr>
        <w:t>nda</w:t>
      </w:r>
      <w:proofErr w:type="gramEnd"/>
      <w:r>
        <w:rPr>
          <w:bCs/>
          <w:sz w:val="20"/>
          <w:szCs w:val="20"/>
        </w:rPr>
        <w:t xml:space="preserve"> yürütmüş olduğu</w:t>
      </w:r>
      <w:r w:rsidRPr="001C5421">
        <w:rPr>
          <w:bCs/>
          <w:sz w:val="20"/>
          <w:szCs w:val="20"/>
        </w:rPr>
        <w:t xml:space="preserve"> </w:t>
      </w:r>
      <w:r w:rsidR="009C23AF">
        <w:rPr>
          <w:bCs/>
          <w:sz w:val="20"/>
          <w:szCs w:val="20"/>
        </w:rPr>
        <w:t>ders</w:t>
      </w:r>
      <w:r w:rsidRPr="00E178F0">
        <w:rPr>
          <w:bCs/>
          <w:sz w:val="20"/>
          <w:szCs w:val="20"/>
        </w:rPr>
        <w:t xml:space="preserve"> ile ilgili</w:t>
      </w:r>
      <w:r>
        <w:rPr>
          <w:b/>
          <w:bCs/>
          <w:sz w:val="20"/>
          <w:szCs w:val="20"/>
        </w:rPr>
        <w:t xml:space="preserve"> görevlendirme değişikliğinin</w:t>
      </w:r>
      <w:r w:rsidRPr="001C5421">
        <w:rPr>
          <w:bCs/>
          <w:sz w:val="20"/>
          <w:szCs w:val="20"/>
        </w:rPr>
        <w:t xml:space="preserve"> 201</w:t>
      </w:r>
      <w:r>
        <w:rPr>
          <w:bCs/>
          <w:sz w:val="20"/>
          <w:szCs w:val="20"/>
        </w:rPr>
        <w:t>6</w:t>
      </w:r>
      <w:r w:rsidRPr="001C5421">
        <w:rPr>
          <w:bCs/>
          <w:sz w:val="20"/>
          <w:szCs w:val="20"/>
        </w:rPr>
        <w:t>-201</w:t>
      </w:r>
      <w:r>
        <w:rPr>
          <w:bCs/>
          <w:sz w:val="20"/>
          <w:szCs w:val="20"/>
        </w:rPr>
        <w:t>7</w:t>
      </w:r>
      <w:r w:rsidRPr="001C54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Eğitim Öğretim yılından itibaren aşağıdaki şekliyle</w:t>
      </w:r>
      <w:r w:rsidRPr="001C5421">
        <w:rPr>
          <w:bCs/>
          <w:sz w:val="20"/>
          <w:szCs w:val="20"/>
        </w:rPr>
        <w:t xml:space="preserve"> </w:t>
      </w:r>
      <w:r w:rsidRPr="00DB1CFA">
        <w:rPr>
          <w:b/>
          <w:bCs/>
          <w:sz w:val="20"/>
          <w:szCs w:val="20"/>
        </w:rPr>
        <w:t xml:space="preserve">uygun </w:t>
      </w:r>
      <w:r w:rsidRPr="001C5421">
        <w:rPr>
          <w:bCs/>
          <w:sz w:val="20"/>
          <w:szCs w:val="20"/>
        </w:rPr>
        <w:t>olduğuna</w:t>
      </w:r>
      <w:r>
        <w:rPr>
          <w:bCs/>
          <w:sz w:val="20"/>
          <w:szCs w:val="20"/>
        </w:rPr>
        <w:t>,</w:t>
      </w:r>
      <w:r w:rsidRPr="001C5421">
        <w:rPr>
          <w:bCs/>
          <w:sz w:val="20"/>
          <w:szCs w:val="20"/>
        </w:rPr>
        <w:t xml:space="preserve"> gereği için </w:t>
      </w:r>
      <w:r>
        <w:rPr>
          <w:bCs/>
          <w:sz w:val="20"/>
          <w:szCs w:val="20"/>
        </w:rPr>
        <w:t xml:space="preserve">Rektörlük Makamına </w:t>
      </w:r>
      <w:r w:rsidRPr="001C5421">
        <w:rPr>
          <w:bCs/>
          <w:sz w:val="20"/>
          <w:szCs w:val="20"/>
        </w:rPr>
        <w:t xml:space="preserve">arzına </w:t>
      </w:r>
      <w:r w:rsidRPr="00FB3387">
        <w:rPr>
          <w:b/>
          <w:bCs/>
          <w:sz w:val="20"/>
          <w:szCs w:val="20"/>
          <w:u w:val="single"/>
        </w:rPr>
        <w:t>oy birliği</w:t>
      </w:r>
      <w:r w:rsidRPr="001C5421">
        <w:rPr>
          <w:bCs/>
          <w:sz w:val="20"/>
          <w:szCs w:val="20"/>
        </w:rPr>
        <w:t xml:space="preserve"> ile karar verildi. </w:t>
      </w:r>
    </w:p>
    <w:p w:rsidR="00812ECD" w:rsidRPr="002C25B9" w:rsidRDefault="00812ECD" w:rsidP="00812ECD">
      <w:pPr>
        <w:tabs>
          <w:tab w:val="left" w:pos="345"/>
          <w:tab w:val="left" w:pos="567"/>
        </w:tabs>
        <w:jc w:val="both"/>
        <w:rPr>
          <w:bCs/>
        </w:rPr>
      </w:pPr>
      <w:r>
        <w:rPr>
          <w:bCs/>
        </w:rPr>
        <w:tab/>
      </w:r>
      <w:r w:rsidRPr="002C25B9">
        <w:rPr>
          <w:bCs/>
        </w:rPr>
        <w:t xml:space="preserve"> </w:t>
      </w:r>
    </w:p>
    <w:p w:rsidR="00812ECD" w:rsidRPr="001B7DE5" w:rsidRDefault="00812ECD" w:rsidP="00812ECD">
      <w:pPr>
        <w:jc w:val="center"/>
        <w:rPr>
          <w:b/>
        </w:rPr>
      </w:pPr>
      <w:r w:rsidRPr="001B7DE5">
        <w:rPr>
          <w:b/>
        </w:rPr>
        <w:t>GÖREVLENDİRME DEĞİŞİKLİĞİ TABLOSU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78"/>
        <w:gridCol w:w="1559"/>
        <w:gridCol w:w="567"/>
        <w:gridCol w:w="1134"/>
        <w:gridCol w:w="1276"/>
        <w:gridCol w:w="850"/>
        <w:gridCol w:w="425"/>
        <w:gridCol w:w="993"/>
      </w:tblGrid>
      <w:tr w:rsidR="00812ECD" w:rsidRPr="001B7DE5" w:rsidTr="007D0950">
        <w:trPr>
          <w:trHeight w:val="319"/>
        </w:trPr>
        <w:tc>
          <w:tcPr>
            <w:tcW w:w="993" w:type="dxa"/>
          </w:tcPr>
          <w:p w:rsidR="00812ECD" w:rsidRPr="001B7DE5" w:rsidRDefault="00812ECD" w:rsidP="00FE7BFB">
            <w:pPr>
              <w:rPr>
                <w:b/>
                <w:sz w:val="16"/>
                <w:szCs w:val="16"/>
              </w:rPr>
            </w:pPr>
          </w:p>
        </w:tc>
        <w:tc>
          <w:tcPr>
            <w:tcW w:w="1578" w:type="dxa"/>
          </w:tcPr>
          <w:p w:rsidR="00812ECD" w:rsidRPr="001B7DE5" w:rsidRDefault="00812ECD" w:rsidP="00FE7BF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12ECD" w:rsidRPr="001B7DE5" w:rsidRDefault="00812ECD" w:rsidP="00FE7BFB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812ECD" w:rsidRPr="001B7DE5" w:rsidRDefault="00812ECD" w:rsidP="00FE7BFB">
            <w:pPr>
              <w:rPr>
                <w:b/>
                <w:sz w:val="16"/>
                <w:szCs w:val="16"/>
              </w:rPr>
            </w:pPr>
            <w:r w:rsidRPr="001B7DE5">
              <w:rPr>
                <w:b/>
                <w:sz w:val="16"/>
                <w:szCs w:val="16"/>
              </w:rPr>
              <w:t>GÖREVLENDİRİLDİĞİ</w:t>
            </w:r>
          </w:p>
        </w:tc>
      </w:tr>
      <w:tr w:rsidR="00812ECD" w:rsidRPr="001B7DE5" w:rsidTr="007522E3">
        <w:trPr>
          <w:trHeight w:val="678"/>
        </w:trPr>
        <w:tc>
          <w:tcPr>
            <w:tcW w:w="993" w:type="dxa"/>
            <w:vAlign w:val="center"/>
          </w:tcPr>
          <w:p w:rsidR="00812ECD" w:rsidRPr="002045C5" w:rsidRDefault="00812ECD" w:rsidP="00FE7BFB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KURUMU</w:t>
            </w:r>
          </w:p>
        </w:tc>
        <w:tc>
          <w:tcPr>
            <w:tcW w:w="1578" w:type="dxa"/>
            <w:vAlign w:val="center"/>
          </w:tcPr>
          <w:p w:rsidR="00812ECD" w:rsidRPr="002045C5" w:rsidRDefault="00812ECD" w:rsidP="00FE7BFB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GÖREVLENDİRME</w:t>
            </w:r>
          </w:p>
          <w:p w:rsidR="00812ECD" w:rsidRPr="002045C5" w:rsidRDefault="00812ECD" w:rsidP="00FE7BFB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DEĞİŞİKLİĞİ</w:t>
            </w:r>
          </w:p>
          <w:p w:rsidR="00812ECD" w:rsidRPr="002045C5" w:rsidRDefault="00812ECD" w:rsidP="00FE7BFB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YAPILAN ÖĞRETİM</w:t>
            </w:r>
          </w:p>
          <w:p w:rsidR="00812ECD" w:rsidRPr="002045C5" w:rsidRDefault="00812ECD" w:rsidP="00FE7BFB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ÜYESİNİN ADI - SOYADI</w:t>
            </w:r>
          </w:p>
        </w:tc>
        <w:tc>
          <w:tcPr>
            <w:tcW w:w="1559" w:type="dxa"/>
            <w:vAlign w:val="center"/>
          </w:tcPr>
          <w:p w:rsidR="00812ECD" w:rsidRPr="002045C5" w:rsidRDefault="00812ECD" w:rsidP="00FE7BFB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DERSİ VERECEK</w:t>
            </w:r>
          </w:p>
          <w:p w:rsidR="00812ECD" w:rsidRPr="002045C5" w:rsidRDefault="00812ECD" w:rsidP="00FE7BFB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ÖĞRETİM</w:t>
            </w:r>
          </w:p>
          <w:p w:rsidR="00812ECD" w:rsidRPr="002045C5" w:rsidRDefault="00812ECD" w:rsidP="00FE7BFB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ÜYESİNİN</w:t>
            </w:r>
          </w:p>
          <w:p w:rsidR="00812ECD" w:rsidRPr="002045C5" w:rsidRDefault="00812ECD" w:rsidP="00FE7BFB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ADI-SOYADI</w:t>
            </w:r>
          </w:p>
        </w:tc>
        <w:tc>
          <w:tcPr>
            <w:tcW w:w="567" w:type="dxa"/>
            <w:vAlign w:val="center"/>
          </w:tcPr>
          <w:p w:rsidR="00812ECD" w:rsidRPr="002045C5" w:rsidRDefault="00812ECD" w:rsidP="00FE7BFB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OKUL KODU</w:t>
            </w:r>
          </w:p>
        </w:tc>
        <w:tc>
          <w:tcPr>
            <w:tcW w:w="1134" w:type="dxa"/>
            <w:vAlign w:val="center"/>
          </w:tcPr>
          <w:p w:rsidR="00812ECD" w:rsidRPr="002045C5" w:rsidRDefault="00812ECD" w:rsidP="00FE7BFB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BÖLÜMÜ</w:t>
            </w:r>
          </w:p>
        </w:tc>
        <w:tc>
          <w:tcPr>
            <w:tcW w:w="1276" w:type="dxa"/>
            <w:vAlign w:val="center"/>
          </w:tcPr>
          <w:p w:rsidR="00812ECD" w:rsidRPr="002045C5" w:rsidRDefault="00812ECD" w:rsidP="00FE7BFB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812ECD" w:rsidRPr="002045C5" w:rsidRDefault="00812ECD" w:rsidP="00FE7BFB">
            <w:pPr>
              <w:rPr>
                <w:b/>
                <w:sz w:val="16"/>
                <w:szCs w:val="16"/>
              </w:rPr>
            </w:pPr>
          </w:p>
          <w:p w:rsidR="00812ECD" w:rsidRPr="002045C5" w:rsidRDefault="00812ECD" w:rsidP="00FE7BFB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SAAT</w:t>
            </w:r>
          </w:p>
          <w:p w:rsidR="00812ECD" w:rsidRPr="002045C5" w:rsidRDefault="00812ECD" w:rsidP="00FE7BFB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T+U+L</w:t>
            </w:r>
          </w:p>
        </w:tc>
        <w:tc>
          <w:tcPr>
            <w:tcW w:w="425" w:type="dxa"/>
            <w:vAlign w:val="center"/>
          </w:tcPr>
          <w:p w:rsidR="00812ECD" w:rsidRPr="002045C5" w:rsidRDefault="00812ECD" w:rsidP="00FE7BFB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Y.Y</w:t>
            </w:r>
          </w:p>
        </w:tc>
        <w:tc>
          <w:tcPr>
            <w:tcW w:w="993" w:type="dxa"/>
            <w:vAlign w:val="center"/>
          </w:tcPr>
          <w:p w:rsidR="00812ECD" w:rsidRPr="002045C5" w:rsidRDefault="00812ECD" w:rsidP="00FE7BFB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ÖĞR.</w:t>
            </w:r>
          </w:p>
          <w:p w:rsidR="00812ECD" w:rsidRPr="002045C5" w:rsidRDefault="00812ECD" w:rsidP="00FE7BFB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TÜRÜ</w:t>
            </w:r>
          </w:p>
        </w:tc>
      </w:tr>
      <w:tr w:rsidR="00812ECD" w:rsidRPr="001B7DE5" w:rsidTr="007522E3">
        <w:trPr>
          <w:trHeight w:val="572"/>
        </w:trPr>
        <w:tc>
          <w:tcPr>
            <w:tcW w:w="993" w:type="dxa"/>
            <w:vAlign w:val="center"/>
          </w:tcPr>
          <w:p w:rsidR="00812ECD" w:rsidRPr="00891831" w:rsidRDefault="00812ECD" w:rsidP="00FE7BFB">
            <w:pPr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>SABE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12ECD" w:rsidRPr="00891831" w:rsidRDefault="009C23AF" w:rsidP="00FE7B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Dr. Mehmet AKDOĞAN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ECD" w:rsidRPr="00891831" w:rsidRDefault="00812ECD" w:rsidP="007D09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 Dr. </w:t>
            </w:r>
            <w:r w:rsidR="007D0950">
              <w:rPr>
                <w:bCs/>
                <w:sz w:val="20"/>
                <w:szCs w:val="20"/>
              </w:rPr>
              <w:t>Mehmet Ramazan ŞEKEROĞLU</w:t>
            </w:r>
            <w:r w:rsidRPr="0089183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ECD" w:rsidRPr="00891831" w:rsidRDefault="00812ECD" w:rsidP="00FE7BFB">
            <w:pPr>
              <w:jc w:val="center"/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ECD" w:rsidRPr="00891831" w:rsidRDefault="00812ECD" w:rsidP="007D09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Tıbbi </w:t>
            </w:r>
            <w:r w:rsidR="007D0950">
              <w:rPr>
                <w:bCs/>
                <w:sz w:val="20"/>
                <w:szCs w:val="20"/>
              </w:rPr>
              <w:t xml:space="preserve">Biyokimya </w:t>
            </w:r>
            <w:r>
              <w:rPr>
                <w:bCs/>
                <w:sz w:val="20"/>
                <w:szCs w:val="20"/>
              </w:rPr>
              <w:t>YL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ECD" w:rsidRPr="00891831" w:rsidRDefault="007D0950" w:rsidP="007D0950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Protein Biyokimyası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ECD" w:rsidRPr="00891831" w:rsidRDefault="007D0950" w:rsidP="00FE7B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3+1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28A3" w:rsidRDefault="00E428A3" w:rsidP="00E428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I/</w:t>
            </w:r>
          </w:p>
          <w:p w:rsidR="00812ECD" w:rsidRPr="00891831" w:rsidRDefault="00E428A3" w:rsidP="00E428A3">
            <w:pPr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>II.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2ECD" w:rsidRPr="00891831" w:rsidRDefault="00812ECD" w:rsidP="00FE7BFB">
            <w:pPr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 xml:space="preserve">Örgün  </w:t>
            </w:r>
          </w:p>
          <w:p w:rsidR="00812ECD" w:rsidRDefault="00812ECD" w:rsidP="00FE7B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  <w:p w:rsidR="00812ECD" w:rsidRPr="00891831" w:rsidRDefault="00812ECD" w:rsidP="00FE7BFB">
            <w:pPr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>Öğretim</w:t>
            </w:r>
          </w:p>
        </w:tc>
      </w:tr>
    </w:tbl>
    <w:p w:rsidR="00306FAF" w:rsidRDefault="00306FAF" w:rsidP="0058440F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C91ECE" w:rsidRDefault="00C91ECE" w:rsidP="003237E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C91ECE" w:rsidRDefault="00C91ECE" w:rsidP="003237E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C91ECE" w:rsidRDefault="00C91ECE" w:rsidP="003237E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C91ECE" w:rsidRDefault="00C91ECE" w:rsidP="003237E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C91ECE" w:rsidRDefault="00C91ECE" w:rsidP="003237E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C91ECE" w:rsidRDefault="00C91ECE" w:rsidP="003237E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C91ECE" w:rsidRDefault="00C91ECE" w:rsidP="003237E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C91ECE" w:rsidRDefault="00C91ECE" w:rsidP="003237E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C91ECE" w:rsidRDefault="00C91ECE" w:rsidP="003237E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C91ECE" w:rsidRDefault="00C91ECE" w:rsidP="003237E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C91ECE" w:rsidRDefault="00C91ECE" w:rsidP="003237E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3237E3" w:rsidRPr="00F97C32" w:rsidRDefault="003237E3" w:rsidP="003237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97C32">
        <w:rPr>
          <w:rFonts w:ascii="Times New Roman" w:hAnsi="Times New Roman" w:cs="Times New Roman"/>
          <w:b/>
          <w:sz w:val="20"/>
          <w:szCs w:val="20"/>
        </w:rPr>
        <w:lastRenderedPageBreak/>
        <w:t>0</w:t>
      </w:r>
      <w:r w:rsidR="00306FAF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Tıbbi Biyokimya EABD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Başkanlığının </w:t>
      </w:r>
      <w:r w:rsidRPr="00F97C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08</w:t>
      </w:r>
      <w:proofErr w:type="gramEnd"/>
      <w:r>
        <w:rPr>
          <w:rFonts w:ascii="Times New Roman" w:hAnsi="Times New Roman" w:cs="Times New Roman"/>
          <w:sz w:val="20"/>
          <w:szCs w:val="20"/>
        </w:rPr>
        <w:t>.09.2016</w:t>
      </w:r>
      <w:r w:rsidRPr="00F97C32">
        <w:rPr>
          <w:rFonts w:ascii="Times New Roman" w:hAnsi="Times New Roman" w:cs="Times New Roman"/>
          <w:sz w:val="20"/>
          <w:szCs w:val="20"/>
        </w:rPr>
        <w:t xml:space="preserve"> tarih ve 105.0</w:t>
      </w:r>
      <w:r>
        <w:rPr>
          <w:rFonts w:ascii="Times New Roman" w:hAnsi="Times New Roman" w:cs="Times New Roman"/>
          <w:sz w:val="20"/>
          <w:szCs w:val="20"/>
        </w:rPr>
        <w:t xml:space="preserve">1.02-E.37803 </w:t>
      </w:r>
      <w:r w:rsidRPr="00F97C32">
        <w:rPr>
          <w:rFonts w:ascii="Times New Roman" w:hAnsi="Times New Roman" w:cs="Times New Roman"/>
          <w:sz w:val="20"/>
          <w:szCs w:val="20"/>
        </w:rPr>
        <w:t>sayılı yazısı ve ekleri okundu.</w:t>
      </w:r>
    </w:p>
    <w:p w:rsidR="003237E3" w:rsidRDefault="003237E3" w:rsidP="003237E3">
      <w:pPr>
        <w:pStyle w:val="Default"/>
        <w:jc w:val="both"/>
        <w:rPr>
          <w:sz w:val="20"/>
          <w:szCs w:val="20"/>
        </w:rPr>
      </w:pPr>
    </w:p>
    <w:p w:rsidR="003237E3" w:rsidRPr="00EB0A17" w:rsidRDefault="003237E3" w:rsidP="003237E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B0A17">
        <w:rPr>
          <w:rFonts w:ascii="Times New Roman" w:hAnsi="Times New Roman" w:cs="Times New Roman"/>
          <w:sz w:val="20"/>
          <w:szCs w:val="20"/>
        </w:rPr>
        <w:t>Yapılan görüşmeler sonunda;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B0A17">
        <w:rPr>
          <w:rFonts w:ascii="Times New Roman" w:hAnsi="Times New Roman" w:cs="Times New Roman"/>
          <w:sz w:val="20"/>
          <w:szCs w:val="20"/>
        </w:rPr>
        <w:t>-201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B0A17">
        <w:rPr>
          <w:rFonts w:ascii="Times New Roman" w:hAnsi="Times New Roman" w:cs="Times New Roman"/>
          <w:sz w:val="20"/>
          <w:szCs w:val="20"/>
        </w:rPr>
        <w:t xml:space="preserve"> Eğitim Öğretim Yılı Güz/Bahar Yarıyılından itibaren</w:t>
      </w:r>
      <w:r w:rsidRPr="00EB0A1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Tıbbi Biyokimya </w:t>
      </w:r>
      <w:r w:rsidR="00C91ECE">
        <w:rPr>
          <w:rFonts w:ascii="Times New Roman" w:hAnsi="Times New Roman" w:cs="Times New Roman"/>
          <w:sz w:val="20"/>
          <w:szCs w:val="20"/>
        </w:rPr>
        <w:t xml:space="preserve">EABD yüksek lisans </w:t>
      </w:r>
      <w:r w:rsidRPr="00EB0A17">
        <w:rPr>
          <w:rFonts w:ascii="Times New Roman" w:hAnsi="Times New Roman" w:cs="Times New Roman"/>
          <w:sz w:val="20"/>
          <w:szCs w:val="20"/>
        </w:rPr>
        <w:t xml:space="preserve">programında açılması ve okutulması önerilen aşağıda kodu, kredisi ve öğretim üyesi belirtilen </w:t>
      </w:r>
      <w:r w:rsidRPr="00EB0A17">
        <w:rPr>
          <w:rFonts w:ascii="Times New Roman" w:hAnsi="Times New Roman" w:cs="Times New Roman"/>
          <w:b/>
          <w:bCs/>
          <w:sz w:val="20"/>
          <w:szCs w:val="20"/>
        </w:rPr>
        <w:t xml:space="preserve">UZMANLIK ALAN DERSİNİN </w:t>
      </w:r>
      <w:r w:rsidRPr="00EB0A17">
        <w:rPr>
          <w:rFonts w:ascii="Times New Roman" w:hAnsi="Times New Roman" w:cs="Times New Roman"/>
          <w:sz w:val="20"/>
          <w:szCs w:val="20"/>
        </w:rPr>
        <w:t xml:space="preserve">açılmasının </w:t>
      </w:r>
      <w:r w:rsidRPr="00820DE0">
        <w:rPr>
          <w:rFonts w:ascii="Times New Roman" w:hAnsi="Times New Roman" w:cs="Times New Roman"/>
          <w:b/>
          <w:sz w:val="20"/>
          <w:szCs w:val="20"/>
        </w:rPr>
        <w:t>uygun</w:t>
      </w:r>
      <w:r w:rsidRPr="00EB0A17">
        <w:rPr>
          <w:rFonts w:ascii="Times New Roman" w:hAnsi="Times New Roman" w:cs="Times New Roman"/>
          <w:sz w:val="20"/>
          <w:szCs w:val="20"/>
        </w:rPr>
        <w:t xml:space="preserve"> olduğuna ve gereği için Rektörlüğe arzına oybirliği ile karar verildi. </w:t>
      </w:r>
    </w:p>
    <w:p w:rsidR="003237E3" w:rsidRPr="00783C1F" w:rsidRDefault="003237E3" w:rsidP="003237E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258"/>
        <w:gridCol w:w="2423"/>
        <w:gridCol w:w="850"/>
        <w:gridCol w:w="2835"/>
        <w:gridCol w:w="1814"/>
      </w:tblGrid>
      <w:tr w:rsidR="003237E3" w:rsidRPr="00783C1F" w:rsidTr="00FE7BFB">
        <w:tc>
          <w:tcPr>
            <w:tcW w:w="1258" w:type="dxa"/>
          </w:tcPr>
          <w:p w:rsidR="003237E3" w:rsidRPr="00783C1F" w:rsidRDefault="003237E3" w:rsidP="00FE7BF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b/>
                <w:sz w:val="20"/>
                <w:szCs w:val="20"/>
              </w:rPr>
              <w:t>D.KODU</w:t>
            </w:r>
          </w:p>
        </w:tc>
        <w:tc>
          <w:tcPr>
            <w:tcW w:w="2423" w:type="dxa"/>
          </w:tcPr>
          <w:p w:rsidR="003237E3" w:rsidRPr="00783C1F" w:rsidRDefault="003237E3" w:rsidP="00FE7BF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850" w:type="dxa"/>
          </w:tcPr>
          <w:p w:rsidR="003237E3" w:rsidRPr="00783C1F" w:rsidRDefault="003237E3" w:rsidP="00FE7BF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835" w:type="dxa"/>
          </w:tcPr>
          <w:p w:rsidR="003237E3" w:rsidRPr="00783C1F" w:rsidRDefault="003237E3" w:rsidP="00FE7BF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ÜYESİ</w:t>
            </w:r>
          </w:p>
        </w:tc>
        <w:tc>
          <w:tcPr>
            <w:tcW w:w="1814" w:type="dxa"/>
          </w:tcPr>
          <w:p w:rsidR="003237E3" w:rsidRPr="00783C1F" w:rsidRDefault="003237E3" w:rsidP="00FE7BF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b/>
                <w:sz w:val="20"/>
                <w:szCs w:val="20"/>
              </w:rPr>
              <w:t>YARIYILI</w:t>
            </w:r>
          </w:p>
        </w:tc>
      </w:tr>
      <w:tr w:rsidR="003237E3" w:rsidRPr="00783C1F" w:rsidTr="00FE7BFB">
        <w:tc>
          <w:tcPr>
            <w:tcW w:w="1258" w:type="dxa"/>
          </w:tcPr>
          <w:p w:rsidR="003237E3" w:rsidRPr="00783C1F" w:rsidRDefault="003237E3" w:rsidP="00FE7BF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TBK 804</w:t>
            </w:r>
          </w:p>
        </w:tc>
        <w:tc>
          <w:tcPr>
            <w:tcW w:w="2423" w:type="dxa"/>
          </w:tcPr>
          <w:tbl>
            <w:tblPr>
              <w:tblW w:w="27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9"/>
            </w:tblGrid>
            <w:tr w:rsidR="003237E3" w:rsidRPr="00783C1F" w:rsidTr="00FE7BFB">
              <w:trPr>
                <w:trHeight w:val="81"/>
              </w:trPr>
              <w:tc>
                <w:tcPr>
                  <w:tcW w:w="2789" w:type="dxa"/>
                </w:tcPr>
                <w:p w:rsidR="003237E3" w:rsidRPr="00783C1F" w:rsidRDefault="003237E3" w:rsidP="00FE7BF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83C1F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Uzmanlık Alan Dersi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(YL)</w:t>
                  </w:r>
                </w:p>
              </w:tc>
            </w:tr>
          </w:tbl>
          <w:p w:rsidR="003237E3" w:rsidRPr="00783C1F" w:rsidRDefault="003237E3" w:rsidP="00FE7BF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37E3" w:rsidRPr="00783C1F" w:rsidRDefault="003237E3" w:rsidP="00FE7BF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sz w:val="20"/>
                <w:szCs w:val="20"/>
              </w:rPr>
              <w:t>4+0</w:t>
            </w:r>
          </w:p>
        </w:tc>
        <w:tc>
          <w:tcPr>
            <w:tcW w:w="2835" w:type="dxa"/>
          </w:tcPr>
          <w:p w:rsidR="003237E3" w:rsidRPr="00783C1F" w:rsidRDefault="00C91ECE" w:rsidP="003237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Mehmet </w:t>
            </w:r>
            <w:r w:rsidR="003237E3">
              <w:rPr>
                <w:rFonts w:ascii="Times New Roman" w:hAnsi="Times New Roman" w:cs="Times New Roman"/>
                <w:sz w:val="20"/>
                <w:szCs w:val="20"/>
              </w:rPr>
              <w:t>Ramazan ŞEKEROĞLU</w:t>
            </w:r>
          </w:p>
        </w:tc>
        <w:tc>
          <w:tcPr>
            <w:tcW w:w="1814" w:type="dxa"/>
          </w:tcPr>
          <w:p w:rsidR="003237E3" w:rsidRPr="00783C1F" w:rsidRDefault="003237E3" w:rsidP="006F11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83C1F">
              <w:rPr>
                <w:rFonts w:ascii="Times New Roman" w:hAnsi="Times New Roman" w:cs="Times New Roman"/>
                <w:sz w:val="20"/>
                <w:szCs w:val="20"/>
              </w:rPr>
              <w:t>Güz/Bahar</w:t>
            </w:r>
          </w:p>
        </w:tc>
      </w:tr>
    </w:tbl>
    <w:p w:rsidR="0091657C" w:rsidRDefault="0091657C" w:rsidP="0058440F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1657C" w:rsidRDefault="0091657C" w:rsidP="0058440F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3C4C0E" w:rsidRPr="003C4C0E" w:rsidRDefault="003C4C0E" w:rsidP="003C4C0E">
      <w:pPr>
        <w:jc w:val="both"/>
        <w:rPr>
          <w:sz w:val="20"/>
          <w:szCs w:val="20"/>
        </w:rPr>
      </w:pPr>
      <w:r w:rsidRPr="00121D25">
        <w:rPr>
          <w:b/>
          <w:bCs/>
          <w:sz w:val="20"/>
          <w:szCs w:val="20"/>
        </w:rPr>
        <w:t>10</w:t>
      </w:r>
      <w:r>
        <w:rPr>
          <w:bCs/>
          <w:sz w:val="20"/>
          <w:szCs w:val="20"/>
        </w:rPr>
        <w:t>-</w:t>
      </w:r>
      <w:r w:rsidR="00F10E27">
        <w:rPr>
          <w:bCs/>
          <w:sz w:val="20"/>
          <w:szCs w:val="20"/>
        </w:rPr>
        <w:t>Hemşirelik</w:t>
      </w:r>
      <w:r w:rsidRPr="003C4C0E">
        <w:rPr>
          <w:bCs/>
          <w:sz w:val="20"/>
          <w:szCs w:val="20"/>
        </w:rPr>
        <w:t xml:space="preserve"> EABD Başkanlığının </w:t>
      </w:r>
      <w:r w:rsidR="00F10E27">
        <w:rPr>
          <w:bCs/>
          <w:sz w:val="20"/>
          <w:szCs w:val="20"/>
        </w:rPr>
        <w:t>08</w:t>
      </w:r>
      <w:r w:rsidRPr="003C4C0E">
        <w:rPr>
          <w:bCs/>
          <w:sz w:val="20"/>
          <w:szCs w:val="20"/>
        </w:rPr>
        <w:t>.0</w:t>
      </w:r>
      <w:r w:rsidR="00F10E27">
        <w:rPr>
          <w:bCs/>
          <w:sz w:val="20"/>
          <w:szCs w:val="20"/>
        </w:rPr>
        <w:t>9</w:t>
      </w:r>
      <w:r w:rsidRPr="003C4C0E">
        <w:rPr>
          <w:bCs/>
          <w:sz w:val="20"/>
          <w:szCs w:val="20"/>
        </w:rPr>
        <w:t xml:space="preserve">.2016 tarih ve </w:t>
      </w:r>
      <w:proofErr w:type="gramStart"/>
      <w:r w:rsidRPr="003C4C0E">
        <w:rPr>
          <w:bCs/>
          <w:sz w:val="20"/>
          <w:szCs w:val="20"/>
        </w:rPr>
        <w:t>302.13</w:t>
      </w:r>
      <w:proofErr w:type="gramEnd"/>
      <w:r w:rsidRPr="003C4C0E">
        <w:rPr>
          <w:bCs/>
          <w:sz w:val="20"/>
          <w:szCs w:val="20"/>
        </w:rPr>
        <w:t>-E.37</w:t>
      </w:r>
      <w:r w:rsidR="00F10E27">
        <w:rPr>
          <w:bCs/>
          <w:sz w:val="20"/>
          <w:szCs w:val="20"/>
        </w:rPr>
        <w:t>751</w:t>
      </w:r>
      <w:r w:rsidRPr="003C4C0E">
        <w:rPr>
          <w:bCs/>
          <w:sz w:val="20"/>
          <w:szCs w:val="20"/>
        </w:rPr>
        <w:t xml:space="preserve"> sayılı yazısı ve ekleri okundu.</w:t>
      </w:r>
    </w:p>
    <w:p w:rsidR="003C4C0E" w:rsidRDefault="003C4C0E" w:rsidP="003C4C0E">
      <w:pPr>
        <w:jc w:val="both"/>
        <w:rPr>
          <w:sz w:val="20"/>
          <w:szCs w:val="20"/>
        </w:rPr>
      </w:pPr>
    </w:p>
    <w:p w:rsidR="003C4C0E" w:rsidRDefault="003C4C0E" w:rsidP="00EC4905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Sakarya Üniversitesi Lisansüstü Eğitim Öğretim Senato Esasları 19/c-</w:t>
      </w:r>
      <w:r w:rsidR="00F10E27">
        <w:rPr>
          <w:sz w:val="20"/>
          <w:szCs w:val="20"/>
        </w:rPr>
        <w:t xml:space="preserve">1 </w:t>
      </w:r>
      <w:r>
        <w:rPr>
          <w:sz w:val="20"/>
          <w:szCs w:val="20"/>
        </w:rPr>
        <w:t xml:space="preserve">maddesi uyarınca ilgili Anabilim Dalı Başkanlığının uygun görüşü doğrultusunda, </w:t>
      </w:r>
      <w:r w:rsidRPr="00F87F64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 w:rsidR="00F10E27">
        <w:rPr>
          <w:sz w:val="20"/>
          <w:szCs w:val="20"/>
        </w:rPr>
        <w:t>programı öğrencisinin</w:t>
      </w:r>
      <w:r>
        <w:rPr>
          <w:sz w:val="20"/>
          <w:szCs w:val="20"/>
        </w:rPr>
        <w:t xml:space="preserve"> </w:t>
      </w:r>
      <w:r w:rsidRPr="00F87F64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kabulüne </w:t>
      </w:r>
      <w:r w:rsidRPr="00FB3387">
        <w:rPr>
          <w:b/>
          <w:sz w:val="20"/>
          <w:szCs w:val="20"/>
          <w:u w:val="single"/>
        </w:rPr>
        <w:t xml:space="preserve">oy birliği </w:t>
      </w:r>
      <w:r w:rsidRPr="00FB3387">
        <w:rPr>
          <w:sz w:val="20"/>
          <w:szCs w:val="20"/>
        </w:rPr>
        <w:t>ile</w:t>
      </w:r>
      <w:r>
        <w:rPr>
          <w:sz w:val="20"/>
          <w:szCs w:val="20"/>
        </w:rPr>
        <w:t xml:space="preserve"> karar verildi. </w:t>
      </w:r>
    </w:p>
    <w:p w:rsidR="003C4C0E" w:rsidRDefault="003C4C0E" w:rsidP="003C4C0E">
      <w:pPr>
        <w:jc w:val="both"/>
        <w:rPr>
          <w:sz w:val="20"/>
          <w:szCs w:val="20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2268"/>
        <w:gridCol w:w="2410"/>
      </w:tblGrid>
      <w:tr w:rsidR="003C4C0E" w:rsidTr="00FE7BFB">
        <w:tc>
          <w:tcPr>
            <w:tcW w:w="9493" w:type="dxa"/>
            <w:gridSpan w:val="5"/>
          </w:tcPr>
          <w:p w:rsidR="003C4C0E" w:rsidRPr="00F87F64" w:rsidRDefault="003C4C0E" w:rsidP="00FE7BFB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ÖĞRENCİNİN</w:t>
            </w:r>
          </w:p>
        </w:tc>
      </w:tr>
      <w:tr w:rsidR="003C4C0E" w:rsidTr="006C4AAC">
        <w:tc>
          <w:tcPr>
            <w:tcW w:w="1413" w:type="dxa"/>
          </w:tcPr>
          <w:p w:rsidR="003C4C0E" w:rsidRPr="00F87F64" w:rsidRDefault="003C4C0E" w:rsidP="00FE7B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3C4C0E" w:rsidRPr="00F87F64" w:rsidRDefault="003C4C0E" w:rsidP="00FE7BFB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3C4C0E" w:rsidRPr="00F87F64" w:rsidRDefault="003C4C0E" w:rsidP="00FE7B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Programı</w:t>
            </w:r>
          </w:p>
        </w:tc>
        <w:tc>
          <w:tcPr>
            <w:tcW w:w="2268" w:type="dxa"/>
          </w:tcPr>
          <w:p w:rsidR="003C4C0E" w:rsidRPr="00F87F64" w:rsidRDefault="003C4C0E" w:rsidP="00FE7BFB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10" w:type="dxa"/>
          </w:tcPr>
          <w:p w:rsidR="003C4C0E" w:rsidRPr="00F87F64" w:rsidRDefault="003C4C0E" w:rsidP="00FE7BFB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Yeni Danışmanı</w:t>
            </w:r>
          </w:p>
        </w:tc>
      </w:tr>
      <w:tr w:rsidR="003C4C0E" w:rsidTr="006C4AAC">
        <w:tc>
          <w:tcPr>
            <w:tcW w:w="1413" w:type="dxa"/>
          </w:tcPr>
          <w:p w:rsidR="003C4C0E" w:rsidRDefault="00F10E27" w:rsidP="00FE7B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1240Y01067</w:t>
            </w:r>
          </w:p>
        </w:tc>
        <w:tc>
          <w:tcPr>
            <w:tcW w:w="1701" w:type="dxa"/>
          </w:tcPr>
          <w:p w:rsidR="003C4C0E" w:rsidRDefault="00F10E27" w:rsidP="00FE7B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TRABZON</w:t>
            </w:r>
          </w:p>
        </w:tc>
        <w:tc>
          <w:tcPr>
            <w:tcW w:w="1701" w:type="dxa"/>
          </w:tcPr>
          <w:p w:rsidR="00F10E27" w:rsidRDefault="00F10E27" w:rsidP="00FE7B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  <w:p w:rsidR="003C4C0E" w:rsidRDefault="003C4C0E" w:rsidP="00FE7B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YL</w:t>
            </w:r>
          </w:p>
        </w:tc>
        <w:tc>
          <w:tcPr>
            <w:tcW w:w="2268" w:type="dxa"/>
          </w:tcPr>
          <w:p w:rsidR="003C4C0E" w:rsidRDefault="003C4C0E" w:rsidP="00F10E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F10E27">
              <w:rPr>
                <w:sz w:val="20"/>
                <w:szCs w:val="20"/>
              </w:rPr>
              <w:t>Dilek AYGİN</w:t>
            </w:r>
          </w:p>
        </w:tc>
        <w:tc>
          <w:tcPr>
            <w:tcW w:w="2410" w:type="dxa"/>
          </w:tcPr>
          <w:p w:rsidR="003C4C0E" w:rsidRPr="00653842" w:rsidRDefault="00F10E27" w:rsidP="00F10E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</w:t>
            </w:r>
            <w:r w:rsidR="003C4C0E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Havva SERT</w:t>
            </w:r>
          </w:p>
        </w:tc>
      </w:tr>
    </w:tbl>
    <w:p w:rsidR="0091657C" w:rsidRDefault="0091657C" w:rsidP="0058440F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1657C" w:rsidRDefault="0091657C" w:rsidP="0058440F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B2882" w:rsidRPr="003C4C0E" w:rsidRDefault="00DB2882" w:rsidP="00DB2882">
      <w:pPr>
        <w:jc w:val="both"/>
        <w:rPr>
          <w:sz w:val="20"/>
          <w:szCs w:val="20"/>
        </w:rPr>
      </w:pPr>
      <w:r w:rsidRPr="00121D2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1</w:t>
      </w:r>
      <w:r>
        <w:rPr>
          <w:bCs/>
          <w:sz w:val="20"/>
          <w:szCs w:val="20"/>
        </w:rPr>
        <w:t>-Antrenörlük Eğitimi</w:t>
      </w:r>
      <w:r w:rsidRPr="003C4C0E">
        <w:rPr>
          <w:bCs/>
          <w:sz w:val="20"/>
          <w:szCs w:val="20"/>
        </w:rPr>
        <w:t xml:space="preserve"> EABD Başkanlığının </w:t>
      </w:r>
      <w:r>
        <w:rPr>
          <w:bCs/>
          <w:sz w:val="20"/>
          <w:szCs w:val="20"/>
        </w:rPr>
        <w:t>08</w:t>
      </w:r>
      <w:r w:rsidRPr="003C4C0E">
        <w:rPr>
          <w:bCs/>
          <w:sz w:val="20"/>
          <w:szCs w:val="20"/>
        </w:rPr>
        <w:t>.0</w:t>
      </w:r>
      <w:r>
        <w:rPr>
          <w:bCs/>
          <w:sz w:val="20"/>
          <w:szCs w:val="20"/>
        </w:rPr>
        <w:t>9</w:t>
      </w:r>
      <w:r w:rsidRPr="003C4C0E">
        <w:rPr>
          <w:bCs/>
          <w:sz w:val="20"/>
          <w:szCs w:val="20"/>
        </w:rPr>
        <w:t xml:space="preserve">.2016 tarih ve </w:t>
      </w:r>
      <w:proofErr w:type="gramStart"/>
      <w:r w:rsidRPr="003C4C0E">
        <w:rPr>
          <w:bCs/>
          <w:sz w:val="20"/>
          <w:szCs w:val="20"/>
        </w:rPr>
        <w:t>302.13</w:t>
      </w:r>
      <w:proofErr w:type="gramEnd"/>
      <w:r w:rsidRPr="003C4C0E">
        <w:rPr>
          <w:bCs/>
          <w:sz w:val="20"/>
          <w:szCs w:val="20"/>
        </w:rPr>
        <w:t>-E.37</w:t>
      </w:r>
      <w:r>
        <w:rPr>
          <w:bCs/>
          <w:sz w:val="20"/>
          <w:szCs w:val="20"/>
        </w:rPr>
        <w:t>751</w:t>
      </w:r>
      <w:r w:rsidRPr="003C4C0E">
        <w:rPr>
          <w:bCs/>
          <w:sz w:val="20"/>
          <w:szCs w:val="20"/>
        </w:rPr>
        <w:t xml:space="preserve"> sayılı yazısı ve ekleri okundu.</w:t>
      </w:r>
    </w:p>
    <w:p w:rsidR="00DB2882" w:rsidRDefault="00DB2882" w:rsidP="00DB2882">
      <w:pPr>
        <w:jc w:val="both"/>
        <w:rPr>
          <w:sz w:val="20"/>
          <w:szCs w:val="20"/>
        </w:rPr>
      </w:pPr>
    </w:p>
    <w:p w:rsidR="00DB2882" w:rsidRDefault="00DB2882" w:rsidP="00EC49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Sakarya Üniversitesi Lisansüstü Eğitim Öğretim Senato Esasları 19/c-4 maddesi uyarınca ilgili Anabilim Dalı Başkanlığının uygun görüşü doğrultusunda, </w:t>
      </w:r>
      <w:r w:rsidRPr="00F87F64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öğrencisinin </w:t>
      </w:r>
      <w:r w:rsidRPr="00F87F64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kabulüne </w:t>
      </w:r>
      <w:r w:rsidRPr="00FB3387">
        <w:rPr>
          <w:b/>
          <w:sz w:val="20"/>
          <w:szCs w:val="20"/>
          <w:u w:val="single"/>
        </w:rPr>
        <w:t xml:space="preserve">oy birliği </w:t>
      </w:r>
      <w:r w:rsidRPr="00FB3387">
        <w:rPr>
          <w:sz w:val="20"/>
          <w:szCs w:val="20"/>
        </w:rPr>
        <w:t>ile</w:t>
      </w:r>
      <w:r>
        <w:rPr>
          <w:sz w:val="20"/>
          <w:szCs w:val="20"/>
        </w:rPr>
        <w:t xml:space="preserve"> karar verildi. </w:t>
      </w:r>
    </w:p>
    <w:p w:rsidR="00DB2882" w:rsidRDefault="00DB2882" w:rsidP="00DB2882">
      <w:pPr>
        <w:jc w:val="both"/>
        <w:rPr>
          <w:sz w:val="20"/>
          <w:szCs w:val="20"/>
        </w:rPr>
      </w:pPr>
    </w:p>
    <w:p w:rsidR="00386571" w:rsidRDefault="00386571" w:rsidP="00DB2882">
      <w:pPr>
        <w:jc w:val="both"/>
        <w:rPr>
          <w:sz w:val="20"/>
          <w:szCs w:val="20"/>
        </w:rPr>
      </w:pPr>
    </w:p>
    <w:p w:rsidR="00386571" w:rsidRDefault="00386571" w:rsidP="00DB2882">
      <w:pPr>
        <w:jc w:val="both"/>
        <w:rPr>
          <w:sz w:val="20"/>
          <w:szCs w:val="20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2268"/>
        <w:gridCol w:w="2410"/>
      </w:tblGrid>
      <w:tr w:rsidR="00DB2882" w:rsidTr="004A7363">
        <w:tc>
          <w:tcPr>
            <w:tcW w:w="9493" w:type="dxa"/>
            <w:gridSpan w:val="5"/>
          </w:tcPr>
          <w:p w:rsidR="00DB2882" w:rsidRPr="00F87F64" w:rsidRDefault="00DB2882" w:rsidP="004A7363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ÖĞRENCİNİN</w:t>
            </w:r>
          </w:p>
        </w:tc>
      </w:tr>
      <w:tr w:rsidR="00DB2882" w:rsidTr="004A7363">
        <w:tc>
          <w:tcPr>
            <w:tcW w:w="1413" w:type="dxa"/>
          </w:tcPr>
          <w:p w:rsidR="00DB2882" w:rsidRPr="00F87F64" w:rsidRDefault="00DB2882" w:rsidP="004A73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DB2882" w:rsidRPr="00F87F64" w:rsidRDefault="00DB2882" w:rsidP="004A7363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DB2882" w:rsidRPr="00F87F64" w:rsidRDefault="00DB2882" w:rsidP="004A73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Programı</w:t>
            </w:r>
          </w:p>
        </w:tc>
        <w:tc>
          <w:tcPr>
            <w:tcW w:w="2268" w:type="dxa"/>
          </w:tcPr>
          <w:p w:rsidR="00DB2882" w:rsidRPr="00F87F64" w:rsidRDefault="00DB2882" w:rsidP="004A7363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10" w:type="dxa"/>
          </w:tcPr>
          <w:p w:rsidR="00DB2882" w:rsidRPr="00F87F64" w:rsidRDefault="00DB2882" w:rsidP="004A7363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Yeni Danışmanı</w:t>
            </w:r>
          </w:p>
        </w:tc>
      </w:tr>
      <w:tr w:rsidR="00DB2882" w:rsidTr="004A7363">
        <w:tc>
          <w:tcPr>
            <w:tcW w:w="1413" w:type="dxa"/>
          </w:tcPr>
          <w:p w:rsidR="00DB2882" w:rsidRDefault="00DB2882" w:rsidP="004A7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1440Y06003</w:t>
            </w:r>
          </w:p>
        </w:tc>
        <w:tc>
          <w:tcPr>
            <w:tcW w:w="1701" w:type="dxa"/>
          </w:tcPr>
          <w:p w:rsidR="00DB2882" w:rsidRDefault="00DB2882" w:rsidP="004A7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KILIÇ</w:t>
            </w:r>
          </w:p>
        </w:tc>
        <w:tc>
          <w:tcPr>
            <w:tcW w:w="1701" w:type="dxa"/>
          </w:tcPr>
          <w:p w:rsidR="00DB2882" w:rsidRDefault="00DB2882" w:rsidP="004A7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268" w:type="dxa"/>
          </w:tcPr>
          <w:p w:rsidR="00DB2882" w:rsidRDefault="00DB2882" w:rsidP="00DB28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Suat YILDIZ</w:t>
            </w:r>
          </w:p>
        </w:tc>
        <w:tc>
          <w:tcPr>
            <w:tcW w:w="2410" w:type="dxa"/>
          </w:tcPr>
          <w:p w:rsidR="00DB2882" w:rsidRPr="00653842" w:rsidRDefault="00DB2882" w:rsidP="00DB28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İpek EROĞLU KOLAYİŞ</w:t>
            </w:r>
          </w:p>
        </w:tc>
      </w:tr>
    </w:tbl>
    <w:p w:rsidR="00DB2882" w:rsidRDefault="00DB2882" w:rsidP="00DB2882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E24FDD" w:rsidRDefault="00E24FDD" w:rsidP="00E24F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EC481E">
        <w:rPr>
          <w:b/>
          <w:sz w:val="20"/>
          <w:szCs w:val="20"/>
        </w:rPr>
        <w:t xml:space="preserve">- </w:t>
      </w:r>
      <w:r w:rsidRPr="00E24FDD">
        <w:rPr>
          <w:sz w:val="20"/>
          <w:szCs w:val="20"/>
        </w:rPr>
        <w:t>Tıbbi Mikrobiyoloji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07.09.2016 tarihli ve 302.14.02-</w:t>
      </w:r>
      <w:r w:rsidR="006649E8">
        <w:rPr>
          <w:sz w:val="20"/>
          <w:szCs w:val="20"/>
        </w:rPr>
        <w:t>E.</w:t>
      </w:r>
      <w:r>
        <w:rPr>
          <w:sz w:val="20"/>
          <w:szCs w:val="20"/>
        </w:rPr>
        <w:t>3</w:t>
      </w:r>
      <w:r w:rsidR="006649E8">
        <w:rPr>
          <w:sz w:val="20"/>
          <w:szCs w:val="20"/>
        </w:rPr>
        <w:t>7359</w:t>
      </w:r>
      <w:r>
        <w:rPr>
          <w:sz w:val="20"/>
          <w:szCs w:val="20"/>
        </w:rPr>
        <w:t xml:space="preserve"> sayılı yazısı</w:t>
      </w:r>
      <w:r w:rsidR="00E914F9">
        <w:rPr>
          <w:sz w:val="20"/>
          <w:szCs w:val="20"/>
        </w:rPr>
        <w:t xml:space="preserve"> ve ekleri</w:t>
      </w:r>
      <w:r>
        <w:rPr>
          <w:sz w:val="20"/>
          <w:szCs w:val="20"/>
        </w:rPr>
        <w:t xml:space="preserve"> okundu.</w:t>
      </w:r>
    </w:p>
    <w:p w:rsidR="00E24FDD" w:rsidRDefault="00E24FDD" w:rsidP="00E24FDD">
      <w:pPr>
        <w:ind w:firstLine="708"/>
        <w:jc w:val="both"/>
        <w:rPr>
          <w:sz w:val="20"/>
          <w:szCs w:val="20"/>
        </w:rPr>
      </w:pPr>
    </w:p>
    <w:p w:rsidR="00E24FDD" w:rsidRDefault="00E24FDD" w:rsidP="00EC490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Yapılan görüşmeler sonunda; ilgili Anabilim Dalı Başkanlığının görüşü doğrultusunda, 201</w:t>
      </w:r>
      <w:r w:rsidR="006649E8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6649E8">
        <w:rPr>
          <w:sz w:val="20"/>
          <w:szCs w:val="20"/>
        </w:rPr>
        <w:t>7</w:t>
      </w:r>
      <w:r>
        <w:rPr>
          <w:sz w:val="20"/>
          <w:szCs w:val="20"/>
        </w:rPr>
        <w:t xml:space="preserve"> Eğitim Öğretim Yılı Güz Yarıyılında Enstitümüz </w:t>
      </w:r>
      <w:r w:rsidR="006649E8" w:rsidRPr="00E24FDD">
        <w:rPr>
          <w:sz w:val="20"/>
          <w:szCs w:val="20"/>
        </w:rPr>
        <w:t>Tıbbi Mikrobiyoloji</w:t>
      </w:r>
      <w:r w:rsidR="006649E8">
        <w:rPr>
          <w:b/>
          <w:sz w:val="20"/>
          <w:szCs w:val="20"/>
        </w:rPr>
        <w:t xml:space="preserve"> </w:t>
      </w:r>
      <w:r w:rsidR="00E914F9" w:rsidRPr="00E914F9">
        <w:rPr>
          <w:sz w:val="20"/>
          <w:szCs w:val="20"/>
        </w:rPr>
        <w:t>Anabilim Dalına</w:t>
      </w:r>
      <w:r w:rsidR="006649E8">
        <w:rPr>
          <w:b/>
          <w:sz w:val="20"/>
          <w:szCs w:val="20"/>
        </w:rPr>
        <w:t xml:space="preserve"> </w:t>
      </w:r>
      <w:r w:rsidR="00E914F9" w:rsidRPr="00E914F9">
        <w:rPr>
          <w:sz w:val="20"/>
          <w:szCs w:val="20"/>
        </w:rPr>
        <w:t xml:space="preserve">kayıt </w:t>
      </w:r>
      <w:r>
        <w:rPr>
          <w:sz w:val="20"/>
          <w:szCs w:val="20"/>
        </w:rPr>
        <w:t xml:space="preserve">yaptıran yüksek lisans </w:t>
      </w:r>
      <w:r w:rsidR="006649E8">
        <w:rPr>
          <w:sz w:val="20"/>
          <w:szCs w:val="20"/>
        </w:rPr>
        <w:t xml:space="preserve">ve doktora </w:t>
      </w:r>
      <w:r>
        <w:rPr>
          <w:sz w:val="20"/>
          <w:szCs w:val="20"/>
        </w:rPr>
        <w:t>programı öğrencilerinin</w:t>
      </w:r>
      <w:r w:rsidR="00E914F9">
        <w:rPr>
          <w:sz w:val="20"/>
          <w:szCs w:val="20"/>
        </w:rPr>
        <w:t>,</w:t>
      </w:r>
      <w:r w:rsidR="004A7363">
        <w:rPr>
          <w:sz w:val="20"/>
          <w:szCs w:val="20"/>
        </w:rPr>
        <w:t xml:space="preserve"> Sakarya Üniversitesi Lisansüstü Eğitim Öğretim Senato Esasları</w:t>
      </w:r>
      <w:r w:rsidR="00483B01">
        <w:rPr>
          <w:sz w:val="20"/>
          <w:szCs w:val="20"/>
        </w:rPr>
        <w:t>15 ve</w:t>
      </w:r>
      <w:r w:rsidR="004A7363">
        <w:rPr>
          <w:sz w:val="20"/>
          <w:szCs w:val="20"/>
        </w:rPr>
        <w:t xml:space="preserve"> 19/</w:t>
      </w:r>
      <w:r w:rsidR="00E914F9">
        <w:rPr>
          <w:sz w:val="20"/>
          <w:szCs w:val="20"/>
        </w:rPr>
        <w:t>a</w:t>
      </w:r>
      <w:r w:rsidR="00526E02">
        <w:rPr>
          <w:sz w:val="20"/>
          <w:szCs w:val="20"/>
        </w:rPr>
        <w:t xml:space="preserve"> madde</w:t>
      </w:r>
      <w:r w:rsidR="00483B01">
        <w:rPr>
          <w:sz w:val="20"/>
          <w:szCs w:val="20"/>
        </w:rPr>
        <w:t>ler</w:t>
      </w:r>
      <w:r w:rsidR="00526E02">
        <w:rPr>
          <w:sz w:val="20"/>
          <w:szCs w:val="20"/>
        </w:rPr>
        <w:t>ine göre</w:t>
      </w:r>
      <w:r>
        <w:rPr>
          <w:sz w:val="20"/>
          <w:szCs w:val="20"/>
        </w:rPr>
        <w:t xml:space="preserve"> danışmanlarının aşağıdaki şekliyle </w:t>
      </w:r>
      <w:r w:rsidRPr="00386571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  <w:proofErr w:type="gramEnd"/>
    </w:p>
    <w:p w:rsidR="00E24FDD" w:rsidRPr="009A5374" w:rsidRDefault="00E24FDD" w:rsidP="00E24FDD">
      <w:pPr>
        <w:ind w:firstLine="708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121"/>
        <w:gridCol w:w="2969"/>
        <w:gridCol w:w="2731"/>
      </w:tblGrid>
      <w:tr w:rsidR="00E24FDD" w:rsidRPr="009E4C66" w:rsidTr="004A7363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DD" w:rsidRPr="009E4C66" w:rsidRDefault="00E24FDD" w:rsidP="004A7363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DD" w:rsidRPr="009E4C66" w:rsidRDefault="00E24FDD" w:rsidP="004A736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DD" w:rsidRPr="009E4C66" w:rsidRDefault="00E24FDD" w:rsidP="004A73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DD" w:rsidRPr="009E4C66" w:rsidRDefault="00E24FDD" w:rsidP="004A736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24FDD" w:rsidRPr="009E4C66" w:rsidTr="004A7363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DD" w:rsidRPr="009E4C66" w:rsidRDefault="00E24FDD" w:rsidP="004A7363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DD" w:rsidRPr="009E4C66" w:rsidRDefault="00E24FDD" w:rsidP="004A7363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DD" w:rsidRPr="009E4C66" w:rsidRDefault="00E24FDD" w:rsidP="004A7363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DD" w:rsidRPr="009E4C66" w:rsidRDefault="00E24FDD" w:rsidP="004A7363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E24FDD" w:rsidRPr="009E4C66" w:rsidTr="004A7363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FDD" w:rsidRPr="009E4C66" w:rsidRDefault="006649E8" w:rsidP="004A736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1640Y08001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FDD" w:rsidRPr="009E4C66" w:rsidRDefault="006649E8" w:rsidP="004A736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Büşra KARATAŞ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DD" w:rsidRPr="009E4C66" w:rsidRDefault="006649E8" w:rsidP="004A7363">
            <w:pPr>
              <w:jc w:val="both"/>
              <w:rPr>
                <w:sz w:val="18"/>
                <w:szCs w:val="18"/>
              </w:rPr>
            </w:pPr>
            <w:r w:rsidRPr="00E24FDD">
              <w:rPr>
                <w:sz w:val="20"/>
                <w:szCs w:val="20"/>
              </w:rPr>
              <w:t>Tıbbi Mikrobiyoloji</w:t>
            </w:r>
            <w:r>
              <w:rPr>
                <w:sz w:val="20"/>
                <w:szCs w:val="20"/>
              </w:rPr>
              <w:t xml:space="preserve">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FDD" w:rsidRPr="009E4C66" w:rsidRDefault="006649E8" w:rsidP="004A736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Mehmet KÖROĞLU</w:t>
            </w:r>
          </w:p>
        </w:tc>
      </w:tr>
      <w:tr w:rsidR="00E24FDD" w:rsidRPr="009E4C66" w:rsidTr="004A7363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FDD" w:rsidRPr="009E4C66" w:rsidRDefault="006649E8" w:rsidP="004A736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1640D08001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FDD" w:rsidRPr="009E4C66" w:rsidRDefault="006649E8" w:rsidP="004A736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Yasemin YILDIZ KİRAZALDI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FDD" w:rsidRPr="009E4C66" w:rsidRDefault="006649E8" w:rsidP="004A7363">
            <w:pPr>
              <w:jc w:val="both"/>
              <w:rPr>
                <w:sz w:val="18"/>
                <w:szCs w:val="18"/>
              </w:rPr>
            </w:pPr>
            <w:r w:rsidRPr="00E24FDD">
              <w:rPr>
                <w:sz w:val="20"/>
                <w:szCs w:val="20"/>
              </w:rPr>
              <w:t>Tıbbi Mikrobiyoloji</w:t>
            </w:r>
            <w:r>
              <w:rPr>
                <w:sz w:val="20"/>
                <w:szCs w:val="20"/>
              </w:rPr>
              <w:t xml:space="preserve"> DR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4FDD" w:rsidRPr="009E4C66" w:rsidRDefault="006649E8" w:rsidP="00831D4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Mustafa ALTIND</w:t>
            </w:r>
            <w:r w:rsidR="00831D46">
              <w:rPr>
                <w:color w:val="000000"/>
                <w:sz w:val="18"/>
                <w:szCs w:val="18"/>
              </w:rPr>
              <w:t>İ</w:t>
            </w:r>
            <w:r>
              <w:rPr>
                <w:color w:val="000000"/>
                <w:sz w:val="18"/>
                <w:szCs w:val="18"/>
              </w:rPr>
              <w:t>Ş</w:t>
            </w:r>
          </w:p>
        </w:tc>
      </w:tr>
    </w:tbl>
    <w:p w:rsidR="00DB2882" w:rsidRDefault="00DB2882" w:rsidP="00DB2882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E914F9" w:rsidRDefault="00E914F9" w:rsidP="00E914F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EC481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05.09.2016 tarihli ve 302.14.02-E.36921 sayılı yazısı ve ekleri okundu.</w:t>
      </w:r>
    </w:p>
    <w:p w:rsidR="00E914F9" w:rsidRDefault="00E914F9" w:rsidP="00E914F9">
      <w:pPr>
        <w:ind w:firstLine="708"/>
        <w:jc w:val="both"/>
        <w:rPr>
          <w:sz w:val="20"/>
          <w:szCs w:val="20"/>
        </w:rPr>
      </w:pPr>
    </w:p>
    <w:p w:rsidR="00E914F9" w:rsidRDefault="00E914F9" w:rsidP="00EC4905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görüşü doğrultusunda, 2016-2017 Eğitim Öğretim Yılı Güz Yarıyılında Enstitümüz Hemşirelik</w:t>
      </w:r>
      <w:r>
        <w:rPr>
          <w:b/>
          <w:sz w:val="20"/>
          <w:szCs w:val="20"/>
        </w:rPr>
        <w:t xml:space="preserve"> </w:t>
      </w:r>
      <w:r w:rsidRPr="00E914F9">
        <w:rPr>
          <w:sz w:val="20"/>
          <w:szCs w:val="20"/>
        </w:rPr>
        <w:t>Anabilim Dalına</w:t>
      </w:r>
      <w:r>
        <w:rPr>
          <w:b/>
          <w:sz w:val="20"/>
          <w:szCs w:val="20"/>
        </w:rPr>
        <w:t xml:space="preserve"> </w:t>
      </w:r>
      <w:r w:rsidRPr="00E914F9">
        <w:rPr>
          <w:sz w:val="20"/>
          <w:szCs w:val="20"/>
        </w:rPr>
        <w:t xml:space="preserve">kayıt </w:t>
      </w:r>
      <w:r w:rsidR="00C91ECE">
        <w:rPr>
          <w:sz w:val="20"/>
          <w:szCs w:val="20"/>
        </w:rPr>
        <w:t xml:space="preserve">yaptıran </w:t>
      </w:r>
      <w:r w:rsidR="0017738B">
        <w:rPr>
          <w:sz w:val="20"/>
          <w:szCs w:val="20"/>
        </w:rPr>
        <w:t xml:space="preserve">tezsiz </w:t>
      </w:r>
      <w:r>
        <w:rPr>
          <w:sz w:val="20"/>
          <w:szCs w:val="20"/>
        </w:rPr>
        <w:t>yüksek lisans programı öğrencilerinin, Sakarya Üniversitesi Lisansüstü Eğitim Öğretim Senato Esasları 1</w:t>
      </w:r>
      <w:r w:rsidR="00483B01">
        <w:rPr>
          <w:sz w:val="20"/>
          <w:szCs w:val="20"/>
        </w:rPr>
        <w:t>9/a</w:t>
      </w:r>
      <w:r>
        <w:rPr>
          <w:sz w:val="20"/>
          <w:szCs w:val="20"/>
        </w:rPr>
        <w:t xml:space="preserve"> maddesine göre danışmanlarının aşağıdaki şekliyle </w:t>
      </w:r>
      <w:r w:rsidRPr="00386571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</w:p>
    <w:p w:rsidR="00E914F9" w:rsidRDefault="00E914F9" w:rsidP="00E914F9">
      <w:pPr>
        <w:ind w:firstLine="708"/>
        <w:jc w:val="both"/>
        <w:rPr>
          <w:sz w:val="16"/>
          <w:szCs w:val="16"/>
        </w:rPr>
      </w:pPr>
    </w:p>
    <w:p w:rsidR="00C91ECE" w:rsidRDefault="00C91ECE" w:rsidP="00E914F9">
      <w:pPr>
        <w:ind w:firstLine="708"/>
        <w:jc w:val="both"/>
        <w:rPr>
          <w:sz w:val="16"/>
          <w:szCs w:val="16"/>
        </w:rPr>
      </w:pPr>
    </w:p>
    <w:p w:rsidR="00C91ECE" w:rsidRPr="009A5374" w:rsidRDefault="00C91ECE" w:rsidP="00E914F9">
      <w:pPr>
        <w:ind w:firstLine="708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121"/>
        <w:gridCol w:w="2969"/>
        <w:gridCol w:w="2731"/>
      </w:tblGrid>
      <w:tr w:rsidR="00E914F9" w:rsidRPr="009E4C66" w:rsidTr="00B93A3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F9" w:rsidRPr="009E4C66" w:rsidRDefault="00E914F9" w:rsidP="00B93A3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lastRenderedPageBreak/>
              <w:t>ÖĞRENCİNİN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F9" w:rsidRPr="009E4C66" w:rsidRDefault="00E914F9" w:rsidP="00B93A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F9" w:rsidRPr="009E4C66" w:rsidRDefault="00E914F9" w:rsidP="00B93A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F9" w:rsidRPr="009E4C66" w:rsidRDefault="00E914F9" w:rsidP="00B93A3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914F9" w:rsidRPr="009E4C66" w:rsidTr="00B93A3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F9" w:rsidRPr="009E4C66" w:rsidRDefault="00E914F9" w:rsidP="00B93A3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F9" w:rsidRPr="009E4C66" w:rsidRDefault="00E914F9" w:rsidP="00B93A3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F9" w:rsidRPr="009E4C66" w:rsidRDefault="00E914F9" w:rsidP="00B93A3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F9" w:rsidRPr="009E4C66" w:rsidRDefault="00E914F9" w:rsidP="00B93A32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E914F9" w:rsidRPr="009E4C66" w:rsidTr="00B93A3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4F9" w:rsidRPr="009E4C66" w:rsidRDefault="00850D87" w:rsidP="00B93A3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1640T14006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4F9" w:rsidRPr="009E4C66" w:rsidRDefault="00E36B83" w:rsidP="00B93A3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Ayşe METİN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F9" w:rsidRPr="009E4C66" w:rsidRDefault="00E36B83" w:rsidP="00B93A32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Hemşirelik Tezsiz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4F9" w:rsidRPr="009E4C66" w:rsidRDefault="00E36B83" w:rsidP="00B93A3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Sevin ALTINKAYNAK</w:t>
            </w:r>
          </w:p>
        </w:tc>
      </w:tr>
      <w:tr w:rsidR="00E36B83" w:rsidRPr="009E4C66" w:rsidTr="00B93A3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6B83" w:rsidRPr="009E4C66" w:rsidRDefault="00850D87" w:rsidP="00E36B8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1640T14001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6B83" w:rsidRPr="009E4C66" w:rsidRDefault="00E36B83" w:rsidP="00E36B8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Şeyda KUMRU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83" w:rsidRPr="009E4C66" w:rsidRDefault="00E36B83" w:rsidP="00E36B83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Hemşirelik Tezsiz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6B83" w:rsidRPr="009E4C66" w:rsidRDefault="00E36B83" w:rsidP="00E36B8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Sevin ALTINKAYNAK</w:t>
            </w:r>
          </w:p>
        </w:tc>
      </w:tr>
      <w:tr w:rsidR="004712AC" w:rsidRPr="009E4C66" w:rsidTr="00B93A3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2AC" w:rsidRPr="009E4C66" w:rsidRDefault="00850D87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1640T14008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2AC" w:rsidRDefault="004712AC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Ebru KAYA BAYIROĞLU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AC" w:rsidRDefault="004712AC" w:rsidP="004712AC">
            <w:r w:rsidRPr="00863F45">
              <w:rPr>
                <w:sz w:val="20"/>
                <w:szCs w:val="20"/>
              </w:rPr>
              <w:t>Hemşirelik Tezsiz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2AC" w:rsidRDefault="004712AC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Nursan ÇINAR</w:t>
            </w:r>
          </w:p>
        </w:tc>
      </w:tr>
      <w:tr w:rsidR="004712AC" w:rsidRPr="009E4C66" w:rsidTr="00B93A3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2AC" w:rsidRPr="009E4C66" w:rsidRDefault="00850D87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1640T14004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2AC" w:rsidRDefault="004712AC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Meryem ÇELİK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AC" w:rsidRDefault="004712AC" w:rsidP="004712AC">
            <w:r w:rsidRPr="00863F45">
              <w:rPr>
                <w:sz w:val="20"/>
                <w:szCs w:val="20"/>
              </w:rPr>
              <w:t>Hemşirelik Tezsiz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2AC" w:rsidRDefault="004712AC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</w:t>
            </w:r>
            <w:r w:rsidR="002564A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Dilek AYGİN</w:t>
            </w:r>
          </w:p>
        </w:tc>
      </w:tr>
      <w:tr w:rsidR="004712AC" w:rsidRPr="009E4C66" w:rsidTr="00B93A3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2AC" w:rsidRPr="009E4C66" w:rsidRDefault="00850D87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1640T14007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2AC" w:rsidRDefault="004712AC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Esin DANÇ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AC" w:rsidRDefault="004712AC" w:rsidP="004712AC">
            <w:r w:rsidRPr="00863F45">
              <w:rPr>
                <w:sz w:val="20"/>
                <w:szCs w:val="20"/>
              </w:rPr>
              <w:t>Hemşirelik Tezsiz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2AC" w:rsidRDefault="004712AC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</w:t>
            </w:r>
            <w:r w:rsidR="002564A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Dilek AYGİN</w:t>
            </w:r>
          </w:p>
        </w:tc>
      </w:tr>
      <w:tr w:rsidR="004712AC" w:rsidRPr="009E4C66" w:rsidTr="00B93A3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2AC" w:rsidRPr="009E4C66" w:rsidRDefault="00850D87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1640T14002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2AC" w:rsidRDefault="004712AC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Göksu ÇAĞDAŞ ÇAĞLAYAN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AC" w:rsidRDefault="004712AC" w:rsidP="004712AC">
            <w:r w:rsidRPr="006859BE">
              <w:rPr>
                <w:sz w:val="20"/>
                <w:szCs w:val="20"/>
              </w:rPr>
              <w:t>Hemşirelik Tezsiz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2AC" w:rsidRDefault="004712AC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Ayşe ÇEVİRME</w:t>
            </w:r>
          </w:p>
        </w:tc>
      </w:tr>
      <w:tr w:rsidR="004712AC" w:rsidRPr="009E4C66" w:rsidTr="00B93A3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2AC" w:rsidRPr="009E4C66" w:rsidRDefault="00850D87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1640T14009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2AC" w:rsidRDefault="004712AC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Haşim YAVUZ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AC" w:rsidRDefault="004712AC" w:rsidP="004712AC">
            <w:r w:rsidRPr="006859BE">
              <w:rPr>
                <w:sz w:val="20"/>
                <w:szCs w:val="20"/>
              </w:rPr>
              <w:t>Hemşirelik Tezsiz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2AC" w:rsidRDefault="004712AC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Ayşe ÇEVİRME</w:t>
            </w:r>
          </w:p>
        </w:tc>
      </w:tr>
      <w:tr w:rsidR="004712AC" w:rsidRPr="009E4C66" w:rsidTr="00B93A3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2AC" w:rsidRPr="009E4C66" w:rsidRDefault="00850D87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</w:t>
            </w:r>
            <w:r w:rsidR="001E70CD">
              <w:rPr>
                <w:color w:val="000000"/>
                <w:sz w:val="18"/>
                <w:szCs w:val="18"/>
              </w:rPr>
              <w:t>T14005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2AC" w:rsidRDefault="004712AC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Yunus Emre ERDEM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AC" w:rsidRPr="006859BE" w:rsidRDefault="004712AC" w:rsidP="004712AC">
            <w:pPr>
              <w:rPr>
                <w:sz w:val="20"/>
                <w:szCs w:val="20"/>
              </w:rPr>
            </w:pPr>
            <w:r w:rsidRPr="006859BE">
              <w:rPr>
                <w:sz w:val="20"/>
                <w:szCs w:val="20"/>
              </w:rPr>
              <w:t>Hemşirelik Tezsiz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2AC" w:rsidRDefault="004712AC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Yurdanur DİKMEN</w:t>
            </w:r>
          </w:p>
        </w:tc>
      </w:tr>
      <w:tr w:rsidR="00E874DA" w:rsidRPr="009E4C66" w:rsidTr="00B93A3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74DA" w:rsidRPr="009E4C66" w:rsidRDefault="001E70CD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1640T14003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74DA" w:rsidRDefault="00E874DA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TOPLAMA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DA" w:rsidRPr="006859BE" w:rsidRDefault="00E874DA" w:rsidP="004712AC">
            <w:pPr>
              <w:rPr>
                <w:sz w:val="20"/>
                <w:szCs w:val="20"/>
              </w:rPr>
            </w:pPr>
            <w:r w:rsidRPr="006859BE">
              <w:rPr>
                <w:sz w:val="20"/>
                <w:szCs w:val="20"/>
              </w:rPr>
              <w:t>Hemşirelik Tezsiz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74DA" w:rsidRDefault="00E874DA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Gülgün DURAT</w:t>
            </w:r>
          </w:p>
        </w:tc>
      </w:tr>
      <w:tr w:rsidR="00E874DA" w:rsidRPr="009E4C66" w:rsidTr="00B93A32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74DA" w:rsidRPr="009E4C66" w:rsidRDefault="001E70CD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1640T14010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74DA" w:rsidRDefault="00E874DA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Emrah TOKDEMİR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DA" w:rsidRPr="006859BE" w:rsidRDefault="001F7596" w:rsidP="004712AC">
            <w:pPr>
              <w:rPr>
                <w:sz w:val="20"/>
                <w:szCs w:val="20"/>
              </w:rPr>
            </w:pPr>
            <w:r w:rsidRPr="006859BE">
              <w:rPr>
                <w:sz w:val="20"/>
                <w:szCs w:val="20"/>
              </w:rPr>
              <w:t>Hemşirelik Tezsiz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74DA" w:rsidRDefault="00E874DA" w:rsidP="004712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Havva SERT</w:t>
            </w:r>
          </w:p>
        </w:tc>
      </w:tr>
    </w:tbl>
    <w:p w:rsidR="00B27B8A" w:rsidRDefault="00B27B8A" w:rsidP="00321049">
      <w:pPr>
        <w:jc w:val="both"/>
        <w:rPr>
          <w:b/>
          <w:sz w:val="20"/>
          <w:szCs w:val="20"/>
        </w:rPr>
      </w:pPr>
    </w:p>
    <w:p w:rsidR="00321049" w:rsidRDefault="00321049" w:rsidP="003210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EC481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Anatomi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05.09.2016 tarihli ve 302.14.02-E.36786 sayılı yazısı okundu.</w:t>
      </w:r>
    </w:p>
    <w:p w:rsidR="00321049" w:rsidRDefault="00321049" w:rsidP="00321049">
      <w:pPr>
        <w:ind w:firstLine="708"/>
        <w:jc w:val="both"/>
        <w:rPr>
          <w:sz w:val="20"/>
          <w:szCs w:val="20"/>
        </w:rPr>
      </w:pPr>
    </w:p>
    <w:p w:rsidR="00321049" w:rsidRDefault="00321049" w:rsidP="003210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2016-2017 Eğitim Öğretim Yılı Güz Yarıyılında Enstitümüz </w:t>
      </w:r>
      <w:r w:rsidR="00A2171C">
        <w:rPr>
          <w:sz w:val="20"/>
          <w:szCs w:val="20"/>
        </w:rPr>
        <w:t>Anatomi</w:t>
      </w:r>
      <w:r w:rsidR="00A2171C" w:rsidRPr="00E914F9">
        <w:rPr>
          <w:sz w:val="20"/>
          <w:szCs w:val="20"/>
        </w:rPr>
        <w:t xml:space="preserve"> </w:t>
      </w:r>
      <w:r w:rsidRPr="00E914F9">
        <w:rPr>
          <w:sz w:val="20"/>
          <w:szCs w:val="20"/>
        </w:rPr>
        <w:t>Anabilim Dalına</w:t>
      </w:r>
      <w:r>
        <w:rPr>
          <w:b/>
          <w:sz w:val="20"/>
          <w:szCs w:val="20"/>
        </w:rPr>
        <w:t xml:space="preserve"> </w:t>
      </w:r>
      <w:r w:rsidRPr="00E914F9">
        <w:rPr>
          <w:sz w:val="20"/>
          <w:szCs w:val="20"/>
        </w:rPr>
        <w:t xml:space="preserve">kayıt </w:t>
      </w:r>
      <w:r>
        <w:rPr>
          <w:sz w:val="20"/>
          <w:szCs w:val="20"/>
        </w:rPr>
        <w:t xml:space="preserve">yaptıran yüksek lisans programı öğrencilerinin, Sakarya Üniversitesi Lisansüstü Eğitim Öğretim Senato Esasları </w:t>
      </w:r>
      <w:r w:rsidR="00E076B8">
        <w:rPr>
          <w:sz w:val="20"/>
          <w:szCs w:val="20"/>
        </w:rPr>
        <w:t xml:space="preserve">15 ve </w:t>
      </w:r>
      <w:r>
        <w:rPr>
          <w:sz w:val="20"/>
          <w:szCs w:val="20"/>
        </w:rPr>
        <w:t>19/a madde</w:t>
      </w:r>
      <w:r w:rsidR="00E076B8">
        <w:rPr>
          <w:sz w:val="20"/>
          <w:szCs w:val="20"/>
        </w:rPr>
        <w:t>ler</w:t>
      </w:r>
      <w:r>
        <w:rPr>
          <w:sz w:val="20"/>
          <w:szCs w:val="20"/>
        </w:rPr>
        <w:t xml:space="preserve">ine göre danışmanlarının aşağıdaki şekliyle </w:t>
      </w:r>
      <w:r w:rsidRPr="00386571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</w:p>
    <w:p w:rsidR="00321049" w:rsidRPr="009A5374" w:rsidRDefault="00321049" w:rsidP="00321049">
      <w:pPr>
        <w:ind w:firstLine="708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121"/>
        <w:gridCol w:w="2230"/>
        <w:gridCol w:w="3470"/>
      </w:tblGrid>
      <w:tr w:rsidR="00321049" w:rsidRPr="009E4C66" w:rsidTr="00D4679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49" w:rsidRPr="009E4C66" w:rsidRDefault="00321049" w:rsidP="00D3460F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49" w:rsidRPr="009E4C66" w:rsidRDefault="00321049" w:rsidP="00D346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49" w:rsidRPr="009E4C66" w:rsidRDefault="00321049" w:rsidP="00D346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49" w:rsidRPr="009E4C66" w:rsidRDefault="00321049" w:rsidP="00D346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321049" w:rsidRPr="009E4C66" w:rsidTr="00D4679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49" w:rsidRPr="009E4C66" w:rsidRDefault="00321049" w:rsidP="00D3460F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49" w:rsidRPr="009E4C66" w:rsidRDefault="00321049" w:rsidP="00D3460F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49" w:rsidRPr="009E4C66" w:rsidRDefault="00321049" w:rsidP="00D3460F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49" w:rsidRPr="009E4C66" w:rsidRDefault="00321049" w:rsidP="00D3460F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321049" w:rsidRPr="009E4C66" w:rsidTr="00D4679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1049" w:rsidRPr="009E4C66" w:rsidRDefault="002D5512" w:rsidP="00D3460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1640Y11001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1049" w:rsidRPr="009E4C66" w:rsidRDefault="00A2171C" w:rsidP="00D3460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Fatma ARSLAN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49" w:rsidRPr="009E4C66" w:rsidRDefault="00A2171C" w:rsidP="00D346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</w:t>
            </w:r>
            <w:r w:rsidR="00726CDF">
              <w:rPr>
                <w:sz w:val="18"/>
                <w:szCs w:val="18"/>
              </w:rPr>
              <w:t xml:space="preserve"> YL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1049" w:rsidRPr="009E4C66" w:rsidRDefault="00A2171C" w:rsidP="00D3460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Yrd. Doç. Dr. </w:t>
            </w:r>
            <w:proofErr w:type="spellStart"/>
            <w:r>
              <w:rPr>
                <w:color w:val="000000"/>
                <w:sz w:val="18"/>
                <w:szCs w:val="18"/>
              </w:rPr>
              <w:t>Keziban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KARACAN</w:t>
            </w:r>
          </w:p>
        </w:tc>
      </w:tr>
    </w:tbl>
    <w:p w:rsidR="0091657C" w:rsidRDefault="0091657C" w:rsidP="0058440F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1657C" w:rsidRDefault="0091657C" w:rsidP="0058440F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0463DF" w:rsidRDefault="000463DF" w:rsidP="000463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EC481E">
        <w:rPr>
          <w:b/>
          <w:sz w:val="20"/>
          <w:szCs w:val="20"/>
        </w:rPr>
        <w:t>-</w:t>
      </w:r>
      <w:r w:rsidRPr="000463DF">
        <w:rPr>
          <w:sz w:val="20"/>
          <w:szCs w:val="20"/>
        </w:rPr>
        <w:t xml:space="preserve">Biyofizik </w:t>
      </w:r>
      <w:r>
        <w:rPr>
          <w:sz w:val="20"/>
          <w:szCs w:val="20"/>
        </w:rPr>
        <w:t>EABD Başkanlığının 0</w:t>
      </w:r>
      <w:r w:rsidR="00726CDF">
        <w:rPr>
          <w:sz w:val="20"/>
          <w:szCs w:val="20"/>
        </w:rPr>
        <w:t>2</w:t>
      </w:r>
      <w:r>
        <w:rPr>
          <w:sz w:val="20"/>
          <w:szCs w:val="20"/>
        </w:rPr>
        <w:t xml:space="preserve">.09.2016 tarihli ve </w:t>
      </w:r>
      <w:proofErr w:type="gramStart"/>
      <w:r>
        <w:rPr>
          <w:sz w:val="20"/>
          <w:szCs w:val="20"/>
        </w:rPr>
        <w:t>302.1</w:t>
      </w:r>
      <w:r w:rsidR="00726CDF"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>-E.36</w:t>
      </w:r>
      <w:r w:rsidR="00726CDF">
        <w:rPr>
          <w:sz w:val="20"/>
          <w:szCs w:val="20"/>
        </w:rPr>
        <w:t>534</w:t>
      </w:r>
      <w:r>
        <w:rPr>
          <w:sz w:val="20"/>
          <w:szCs w:val="20"/>
        </w:rPr>
        <w:t xml:space="preserve"> sayılı yazısı</w:t>
      </w:r>
      <w:r w:rsidR="00726CDF">
        <w:rPr>
          <w:sz w:val="20"/>
          <w:szCs w:val="20"/>
        </w:rPr>
        <w:t xml:space="preserve"> ve ekleri</w:t>
      </w:r>
      <w:r>
        <w:rPr>
          <w:sz w:val="20"/>
          <w:szCs w:val="20"/>
        </w:rPr>
        <w:t xml:space="preserve"> okundu.</w:t>
      </w:r>
    </w:p>
    <w:p w:rsidR="000463DF" w:rsidRDefault="000463DF" w:rsidP="000463DF">
      <w:pPr>
        <w:ind w:firstLine="708"/>
        <w:jc w:val="both"/>
        <w:rPr>
          <w:sz w:val="20"/>
          <w:szCs w:val="20"/>
        </w:rPr>
      </w:pPr>
    </w:p>
    <w:p w:rsidR="000463DF" w:rsidRDefault="000463DF" w:rsidP="000463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2016-2017 Eğitim Öğretim Yılı Güz Yarıyılında Enstitümüz </w:t>
      </w:r>
      <w:r w:rsidR="00726CDF">
        <w:rPr>
          <w:sz w:val="20"/>
          <w:szCs w:val="20"/>
        </w:rPr>
        <w:t xml:space="preserve">Biyofizik </w:t>
      </w:r>
      <w:r w:rsidRPr="00E914F9">
        <w:rPr>
          <w:sz w:val="20"/>
          <w:szCs w:val="20"/>
        </w:rPr>
        <w:t>Anabilim Dalına</w:t>
      </w:r>
      <w:r>
        <w:rPr>
          <w:b/>
          <w:sz w:val="20"/>
          <w:szCs w:val="20"/>
        </w:rPr>
        <w:t xml:space="preserve"> </w:t>
      </w:r>
      <w:r w:rsidRPr="00E914F9">
        <w:rPr>
          <w:sz w:val="20"/>
          <w:szCs w:val="20"/>
        </w:rPr>
        <w:t xml:space="preserve">kayıt </w:t>
      </w:r>
      <w:r>
        <w:rPr>
          <w:sz w:val="20"/>
          <w:szCs w:val="20"/>
        </w:rPr>
        <w:t xml:space="preserve">yaptıran yüksek lisans programı öğrencilerinin, Sakarya Üniversitesi Lisansüstü Eğitim Öğretim Senato Esasları </w:t>
      </w:r>
      <w:r w:rsidR="004B31A8">
        <w:rPr>
          <w:sz w:val="20"/>
          <w:szCs w:val="20"/>
        </w:rPr>
        <w:t xml:space="preserve">15 ve </w:t>
      </w:r>
      <w:r>
        <w:rPr>
          <w:sz w:val="20"/>
          <w:szCs w:val="20"/>
        </w:rPr>
        <w:t>19/a madde</w:t>
      </w:r>
      <w:r w:rsidR="004B31A8">
        <w:rPr>
          <w:sz w:val="20"/>
          <w:szCs w:val="20"/>
        </w:rPr>
        <w:t>ler</w:t>
      </w:r>
      <w:r>
        <w:rPr>
          <w:sz w:val="20"/>
          <w:szCs w:val="20"/>
        </w:rPr>
        <w:t xml:space="preserve">ine göre danışmanlarının aşağıdaki şekliyle </w:t>
      </w:r>
      <w:r w:rsidRPr="00386571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</w:p>
    <w:p w:rsidR="000463DF" w:rsidRPr="009A5374" w:rsidRDefault="000463DF" w:rsidP="000463DF">
      <w:pPr>
        <w:ind w:firstLine="708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121"/>
        <w:gridCol w:w="2969"/>
        <w:gridCol w:w="2731"/>
      </w:tblGrid>
      <w:tr w:rsidR="000463DF" w:rsidRPr="009E4C66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DF" w:rsidRPr="009E4C66" w:rsidRDefault="000463DF" w:rsidP="00D3460F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DF" w:rsidRPr="009E4C66" w:rsidRDefault="000463DF" w:rsidP="00D346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DF" w:rsidRPr="009E4C66" w:rsidRDefault="000463DF" w:rsidP="00D346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DF" w:rsidRPr="009E4C66" w:rsidRDefault="000463DF" w:rsidP="00D346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0463DF" w:rsidRPr="009E4C66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DF" w:rsidRPr="009E4C66" w:rsidRDefault="000463DF" w:rsidP="00D3460F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DF" w:rsidRPr="009E4C66" w:rsidRDefault="000463DF" w:rsidP="00D3460F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DF" w:rsidRPr="009E4C66" w:rsidRDefault="000463DF" w:rsidP="00D3460F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DF" w:rsidRPr="009E4C66" w:rsidRDefault="000463DF" w:rsidP="00D3460F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0463DF" w:rsidRPr="009E4C66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63DF" w:rsidRPr="009E4C66" w:rsidRDefault="007971CB" w:rsidP="00D3460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1640Y05001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63DF" w:rsidRPr="009E4C66" w:rsidRDefault="00726CDF" w:rsidP="00D3460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Esra ERTAN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DF" w:rsidRPr="009E4C66" w:rsidRDefault="00726CDF" w:rsidP="00D346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Biyofizik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63DF" w:rsidRPr="009E4C66" w:rsidRDefault="00726CDF" w:rsidP="00D3460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Birsen AYDEMİR</w:t>
            </w:r>
          </w:p>
        </w:tc>
      </w:tr>
      <w:tr w:rsidR="00726CDF" w:rsidRPr="009E4C66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6CDF" w:rsidRPr="009E4C66" w:rsidRDefault="007971CB" w:rsidP="00726CD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1640Y05002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6CDF" w:rsidRDefault="00726CDF" w:rsidP="00726CD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Buket KÜÇÜK ATAMAN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DF" w:rsidRPr="009E4C66" w:rsidRDefault="00726CDF" w:rsidP="00726C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Biyofizik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6CDF" w:rsidRPr="009E4C66" w:rsidRDefault="00726CDF" w:rsidP="00726CD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Birsen AYDEMİR</w:t>
            </w:r>
          </w:p>
        </w:tc>
      </w:tr>
    </w:tbl>
    <w:p w:rsidR="000463DF" w:rsidRDefault="000463DF" w:rsidP="000463DF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0B70C1" w:rsidRDefault="000B70C1" w:rsidP="000B70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9022F9">
        <w:rPr>
          <w:b/>
          <w:sz w:val="20"/>
          <w:szCs w:val="20"/>
        </w:rPr>
        <w:t>6</w:t>
      </w:r>
      <w:r w:rsidRPr="00EC481E">
        <w:rPr>
          <w:b/>
          <w:sz w:val="20"/>
          <w:szCs w:val="20"/>
        </w:rPr>
        <w:t>-</w:t>
      </w:r>
      <w:r w:rsidR="009022F9">
        <w:rPr>
          <w:sz w:val="20"/>
          <w:szCs w:val="20"/>
        </w:rPr>
        <w:t>Tıbbi Biyokimya</w:t>
      </w:r>
      <w:r w:rsidRPr="000463DF">
        <w:rPr>
          <w:sz w:val="20"/>
          <w:szCs w:val="20"/>
        </w:rPr>
        <w:t xml:space="preserve"> </w:t>
      </w:r>
      <w:r>
        <w:rPr>
          <w:sz w:val="20"/>
          <w:szCs w:val="20"/>
        </w:rPr>
        <w:t>EABD Başkanlığının 0</w:t>
      </w:r>
      <w:r w:rsidR="009022F9">
        <w:rPr>
          <w:sz w:val="20"/>
          <w:szCs w:val="20"/>
        </w:rPr>
        <w:t>5</w:t>
      </w:r>
      <w:r>
        <w:rPr>
          <w:sz w:val="20"/>
          <w:szCs w:val="20"/>
        </w:rPr>
        <w:t>.09.2016 tarihli ve 302.1</w:t>
      </w:r>
      <w:r w:rsidR="009022F9">
        <w:rPr>
          <w:sz w:val="20"/>
          <w:szCs w:val="20"/>
        </w:rPr>
        <w:t>4.02-</w:t>
      </w:r>
      <w:r>
        <w:rPr>
          <w:sz w:val="20"/>
          <w:szCs w:val="20"/>
        </w:rPr>
        <w:t>E.36</w:t>
      </w:r>
      <w:r w:rsidR="009022F9">
        <w:rPr>
          <w:sz w:val="20"/>
          <w:szCs w:val="20"/>
        </w:rPr>
        <w:t>939</w:t>
      </w:r>
      <w:r>
        <w:rPr>
          <w:sz w:val="20"/>
          <w:szCs w:val="20"/>
        </w:rPr>
        <w:t xml:space="preserve"> sayılı yazısı ve ekleri okundu.</w:t>
      </w:r>
    </w:p>
    <w:p w:rsidR="000B70C1" w:rsidRDefault="000B70C1" w:rsidP="000B70C1">
      <w:pPr>
        <w:ind w:firstLine="708"/>
        <w:jc w:val="both"/>
        <w:rPr>
          <w:sz w:val="20"/>
          <w:szCs w:val="20"/>
        </w:rPr>
      </w:pPr>
    </w:p>
    <w:p w:rsidR="000B70C1" w:rsidRDefault="000B70C1" w:rsidP="000B70C1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ilgili Anabilim Dalı Başkanlığının görüşü doğrultusunda, 2016-2017 Eğitim Öğretim Yılı Güz Yarıyılında Enstitümüz </w:t>
      </w:r>
      <w:r w:rsidR="009022F9">
        <w:rPr>
          <w:sz w:val="20"/>
          <w:szCs w:val="20"/>
        </w:rPr>
        <w:t>Tıbbi Biyokimya</w:t>
      </w:r>
      <w:r>
        <w:rPr>
          <w:sz w:val="20"/>
          <w:szCs w:val="20"/>
        </w:rPr>
        <w:t xml:space="preserve"> </w:t>
      </w:r>
      <w:r w:rsidRPr="00E914F9">
        <w:rPr>
          <w:sz w:val="20"/>
          <w:szCs w:val="20"/>
        </w:rPr>
        <w:t>Anabilim Dalına</w:t>
      </w:r>
      <w:r>
        <w:rPr>
          <w:b/>
          <w:sz w:val="20"/>
          <w:szCs w:val="20"/>
        </w:rPr>
        <w:t xml:space="preserve"> </w:t>
      </w:r>
      <w:r w:rsidRPr="00E914F9">
        <w:rPr>
          <w:sz w:val="20"/>
          <w:szCs w:val="20"/>
        </w:rPr>
        <w:t xml:space="preserve">kayıt </w:t>
      </w:r>
      <w:r>
        <w:rPr>
          <w:sz w:val="20"/>
          <w:szCs w:val="20"/>
        </w:rPr>
        <w:t xml:space="preserve">yaptıran yüksek lisans programı öğrencilerinin, Sakarya Üniversitesi Lisansüstü Eğitim Öğretim Senato Esasları </w:t>
      </w:r>
      <w:r w:rsidR="004B5E9D">
        <w:rPr>
          <w:sz w:val="20"/>
          <w:szCs w:val="20"/>
        </w:rPr>
        <w:t xml:space="preserve">15 ve </w:t>
      </w:r>
      <w:r>
        <w:rPr>
          <w:sz w:val="20"/>
          <w:szCs w:val="20"/>
        </w:rPr>
        <w:t>19/a madde</w:t>
      </w:r>
      <w:r w:rsidR="00A501BE">
        <w:rPr>
          <w:sz w:val="20"/>
          <w:szCs w:val="20"/>
        </w:rPr>
        <w:t>ler</w:t>
      </w:r>
      <w:r>
        <w:rPr>
          <w:sz w:val="20"/>
          <w:szCs w:val="20"/>
        </w:rPr>
        <w:t xml:space="preserve">ine göre danışmanlarının aşağıdaki şekliyle </w:t>
      </w:r>
      <w:r w:rsidRPr="00386571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  <w:proofErr w:type="gramEnd"/>
    </w:p>
    <w:p w:rsidR="000B70C1" w:rsidRPr="009A5374" w:rsidRDefault="000B70C1" w:rsidP="000B70C1">
      <w:pPr>
        <w:ind w:firstLine="708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121"/>
        <w:gridCol w:w="2969"/>
        <w:gridCol w:w="2731"/>
      </w:tblGrid>
      <w:tr w:rsidR="000B70C1" w:rsidRPr="009E4C66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C1" w:rsidRPr="009E4C66" w:rsidRDefault="000B70C1" w:rsidP="00D3460F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C1" w:rsidRPr="009E4C66" w:rsidRDefault="000B70C1" w:rsidP="00D346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C1" w:rsidRPr="009E4C66" w:rsidRDefault="000B70C1" w:rsidP="00D346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C1" w:rsidRPr="009E4C66" w:rsidRDefault="000B70C1" w:rsidP="00D346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0B70C1" w:rsidRPr="009E4C66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C1" w:rsidRPr="009E4C66" w:rsidRDefault="000B70C1" w:rsidP="00D3460F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C1" w:rsidRPr="009E4C66" w:rsidRDefault="000B70C1" w:rsidP="00D3460F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C1" w:rsidRPr="009E4C66" w:rsidRDefault="000B70C1" w:rsidP="00D3460F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C1" w:rsidRPr="009E4C66" w:rsidRDefault="000B70C1" w:rsidP="00D3460F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C10E0B" w:rsidRPr="009E4C66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0E0B" w:rsidRPr="009E4C66" w:rsidRDefault="001E6C78" w:rsidP="00C10E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1640Y13002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0E0B" w:rsidRPr="009E4C66" w:rsidRDefault="00C10E0B" w:rsidP="00C10E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Fatma ÜSTAŞ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0B" w:rsidRDefault="00C10E0B" w:rsidP="00C10E0B">
            <w:r w:rsidRPr="00057CD3">
              <w:rPr>
                <w:sz w:val="20"/>
                <w:szCs w:val="20"/>
              </w:rPr>
              <w:t xml:space="preserve">Tıbbi Biyokimya </w:t>
            </w:r>
            <w:r>
              <w:rPr>
                <w:sz w:val="20"/>
                <w:szCs w:val="20"/>
              </w:rPr>
              <w:t>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0E0B" w:rsidRPr="009E4C66" w:rsidRDefault="00C10E0B" w:rsidP="00C10E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Mehmet AKDOĞAN</w:t>
            </w:r>
          </w:p>
        </w:tc>
      </w:tr>
      <w:tr w:rsidR="00C10E0B" w:rsidRPr="009E4C66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0E0B" w:rsidRPr="009E4C66" w:rsidRDefault="001E6C78" w:rsidP="00C10E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1640Y13003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0E0B" w:rsidRDefault="00C10E0B" w:rsidP="00C10E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Zehra EYÜPLER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0B" w:rsidRDefault="00C10E0B" w:rsidP="00C10E0B">
            <w:r w:rsidRPr="00057CD3">
              <w:rPr>
                <w:sz w:val="20"/>
                <w:szCs w:val="20"/>
              </w:rPr>
              <w:t xml:space="preserve">Tıbbi </w:t>
            </w:r>
            <w:proofErr w:type="gramStart"/>
            <w:r w:rsidRPr="00057CD3">
              <w:rPr>
                <w:sz w:val="20"/>
                <w:szCs w:val="20"/>
              </w:rPr>
              <w:t xml:space="preserve">Biyokimya </w:t>
            </w:r>
            <w:r>
              <w:rPr>
                <w:sz w:val="20"/>
                <w:szCs w:val="20"/>
              </w:rPr>
              <w:t xml:space="preserve"> YL</w:t>
            </w:r>
            <w:proofErr w:type="gramEnd"/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0E0B" w:rsidRPr="009E4C66" w:rsidRDefault="00C10E0B" w:rsidP="00C10E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Fatma </w:t>
            </w:r>
            <w:proofErr w:type="spellStart"/>
            <w:r>
              <w:rPr>
                <w:color w:val="000000"/>
                <w:sz w:val="18"/>
                <w:szCs w:val="18"/>
              </w:rPr>
              <w:t>Behice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CİNEMRE</w:t>
            </w:r>
          </w:p>
        </w:tc>
      </w:tr>
      <w:tr w:rsidR="00C10E0B" w:rsidRPr="009E4C66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0E0B" w:rsidRPr="009E4C66" w:rsidRDefault="001E6C78" w:rsidP="00C10E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1640Y13001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0E0B" w:rsidRDefault="00C10E0B" w:rsidP="00C10E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Leyla SEVİNÇ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E0B" w:rsidRPr="00057CD3" w:rsidRDefault="00C10E0B" w:rsidP="00C10E0B">
            <w:pPr>
              <w:rPr>
                <w:sz w:val="20"/>
                <w:szCs w:val="20"/>
              </w:rPr>
            </w:pPr>
            <w:r w:rsidRPr="00057CD3">
              <w:rPr>
                <w:sz w:val="20"/>
                <w:szCs w:val="20"/>
              </w:rPr>
              <w:t xml:space="preserve">Tıbbi </w:t>
            </w:r>
            <w:proofErr w:type="gramStart"/>
            <w:r w:rsidRPr="00057CD3">
              <w:rPr>
                <w:sz w:val="20"/>
                <w:szCs w:val="20"/>
              </w:rPr>
              <w:t xml:space="preserve">Biyokimya </w:t>
            </w:r>
            <w:r>
              <w:rPr>
                <w:sz w:val="20"/>
                <w:szCs w:val="20"/>
              </w:rPr>
              <w:t xml:space="preserve"> YL</w:t>
            </w:r>
            <w:proofErr w:type="gramEnd"/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0E0B" w:rsidRPr="009E4C66" w:rsidRDefault="00C10E0B" w:rsidP="00C10E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Fatma </w:t>
            </w:r>
            <w:proofErr w:type="spellStart"/>
            <w:r>
              <w:rPr>
                <w:color w:val="000000"/>
                <w:sz w:val="18"/>
                <w:szCs w:val="18"/>
              </w:rPr>
              <w:t>Behice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CİNEMRE</w:t>
            </w:r>
          </w:p>
        </w:tc>
      </w:tr>
    </w:tbl>
    <w:p w:rsidR="0091657C" w:rsidRDefault="0091657C" w:rsidP="0058440F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C91ECE" w:rsidRDefault="00C91ECE" w:rsidP="00AD6A3F">
      <w:pPr>
        <w:jc w:val="both"/>
        <w:rPr>
          <w:b/>
          <w:sz w:val="20"/>
          <w:szCs w:val="20"/>
        </w:rPr>
      </w:pPr>
    </w:p>
    <w:p w:rsidR="00C91ECE" w:rsidRDefault="00C91ECE" w:rsidP="00AD6A3F">
      <w:pPr>
        <w:jc w:val="both"/>
        <w:rPr>
          <w:b/>
          <w:sz w:val="20"/>
          <w:szCs w:val="20"/>
        </w:rPr>
      </w:pPr>
    </w:p>
    <w:p w:rsidR="00C91ECE" w:rsidRDefault="00C91ECE" w:rsidP="00AD6A3F">
      <w:pPr>
        <w:jc w:val="both"/>
        <w:rPr>
          <w:b/>
          <w:sz w:val="20"/>
          <w:szCs w:val="20"/>
        </w:rPr>
      </w:pPr>
    </w:p>
    <w:p w:rsidR="00C91ECE" w:rsidRDefault="00C91ECE" w:rsidP="00AD6A3F">
      <w:pPr>
        <w:jc w:val="both"/>
        <w:rPr>
          <w:b/>
          <w:sz w:val="20"/>
          <w:szCs w:val="20"/>
        </w:rPr>
      </w:pPr>
    </w:p>
    <w:p w:rsidR="00C91ECE" w:rsidRDefault="00C91ECE" w:rsidP="00AD6A3F">
      <w:pPr>
        <w:jc w:val="both"/>
        <w:rPr>
          <w:b/>
          <w:sz w:val="20"/>
          <w:szCs w:val="20"/>
        </w:rPr>
      </w:pPr>
    </w:p>
    <w:p w:rsidR="00C91ECE" w:rsidRDefault="00C91ECE" w:rsidP="00AD6A3F">
      <w:pPr>
        <w:jc w:val="both"/>
        <w:rPr>
          <w:b/>
          <w:sz w:val="20"/>
          <w:szCs w:val="20"/>
        </w:rPr>
      </w:pPr>
    </w:p>
    <w:p w:rsidR="00C91ECE" w:rsidRDefault="00C91ECE" w:rsidP="00AD6A3F">
      <w:pPr>
        <w:jc w:val="both"/>
        <w:rPr>
          <w:b/>
          <w:sz w:val="20"/>
          <w:szCs w:val="20"/>
        </w:rPr>
      </w:pPr>
    </w:p>
    <w:p w:rsidR="00AD6A3F" w:rsidRDefault="00AD6A3F" w:rsidP="00AD6A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17</w:t>
      </w:r>
      <w:r w:rsidRPr="005E52F9">
        <w:rPr>
          <w:sz w:val="20"/>
          <w:szCs w:val="20"/>
        </w:rPr>
        <w:t xml:space="preserve">- </w:t>
      </w:r>
      <w:r>
        <w:rPr>
          <w:sz w:val="20"/>
          <w:szCs w:val="20"/>
        </w:rPr>
        <w:t>İş Sağlığı ve Güvenliği EABD Başkanlığının 05.09.2016 tarihli ve 302.14.02-E.36791Sayılı yazısı okundu.</w:t>
      </w:r>
    </w:p>
    <w:p w:rsidR="00AD6A3F" w:rsidRDefault="00AD6A3F" w:rsidP="00AD6A3F">
      <w:pPr>
        <w:ind w:firstLine="708"/>
        <w:jc w:val="both"/>
        <w:rPr>
          <w:sz w:val="20"/>
          <w:szCs w:val="20"/>
        </w:rPr>
      </w:pPr>
    </w:p>
    <w:p w:rsidR="00AD6A3F" w:rsidRDefault="00AD6A3F" w:rsidP="00AD6A3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Yapılan görüşmeler sonunda; ilgili Anabilim Dalı Başkanlığının görüşü doğrultusunda, 2016-2017 Eğitim Öğretim Yılı Güz Yarıyılında Enstitümüz</w:t>
      </w:r>
      <w:r w:rsidRPr="005E52F9">
        <w:rPr>
          <w:sz w:val="20"/>
          <w:szCs w:val="20"/>
        </w:rPr>
        <w:t xml:space="preserve"> </w:t>
      </w:r>
      <w:r>
        <w:rPr>
          <w:sz w:val="20"/>
          <w:szCs w:val="20"/>
        </w:rPr>
        <w:t>İş Sağlığı ve Güvenliği Anabilim Dalı Tezsiz yüksek lisans programına kayıt yaptıran öğrencilerin</w:t>
      </w:r>
      <w:r w:rsidR="00A66256">
        <w:rPr>
          <w:sz w:val="20"/>
          <w:szCs w:val="20"/>
        </w:rPr>
        <w:t xml:space="preserve"> Sakarya Üniversitesi Lisansüstü Eğitim Öğretim Senato Esasları 19/a maddesine göre</w:t>
      </w:r>
      <w:r>
        <w:rPr>
          <w:sz w:val="20"/>
          <w:szCs w:val="20"/>
        </w:rPr>
        <w:t xml:space="preserve"> proje yürütücülerinin aşağıdaki şekliyle </w:t>
      </w:r>
      <w:r w:rsidRPr="004D7B30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</w:t>
      </w:r>
      <w:proofErr w:type="gramEnd"/>
    </w:p>
    <w:p w:rsidR="00AD6A3F" w:rsidRDefault="00AD6A3F" w:rsidP="00AD6A3F">
      <w:pPr>
        <w:ind w:firstLine="708"/>
        <w:jc w:val="both"/>
        <w:rPr>
          <w:sz w:val="20"/>
          <w:szCs w:val="20"/>
        </w:rPr>
      </w:pPr>
    </w:p>
    <w:tbl>
      <w:tblPr>
        <w:tblpPr w:leftFromText="142" w:rightFromText="142" w:vertAnchor="text" w:horzAnchor="margin" w:tblpY="137"/>
        <w:tblOverlap w:val="never"/>
        <w:tblW w:w="79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830"/>
        <w:gridCol w:w="3685"/>
      </w:tblGrid>
      <w:tr w:rsidR="00AD6A3F" w:rsidRPr="008F77DA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3F" w:rsidRPr="008F77DA" w:rsidRDefault="00AD6A3F" w:rsidP="00D3460F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3F" w:rsidRPr="008F77DA" w:rsidRDefault="00AD6A3F" w:rsidP="00D346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3F" w:rsidRPr="008F77DA" w:rsidRDefault="00AD6A3F" w:rsidP="00D346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D6A3F" w:rsidRPr="008F77DA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3F" w:rsidRPr="008F77DA" w:rsidRDefault="00AD6A3F" w:rsidP="00D3460F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3F" w:rsidRPr="008F77DA" w:rsidRDefault="00AD6A3F" w:rsidP="00D3460F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3F" w:rsidRPr="008F77DA" w:rsidRDefault="00AD6A3F" w:rsidP="00D346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 Yürütücüsü</w:t>
            </w:r>
          </w:p>
        </w:tc>
      </w:tr>
      <w:tr w:rsidR="00AD6A3F" w:rsidRPr="008F77DA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6A3F" w:rsidRPr="005835E3" w:rsidRDefault="002D5512" w:rsidP="00D3460F">
            <w:pPr>
              <w:rPr>
                <w:color w:val="000000"/>
                <w:sz w:val="20"/>
                <w:szCs w:val="20"/>
              </w:rPr>
            </w:pPr>
            <w:r w:rsidRPr="005835E3">
              <w:rPr>
                <w:color w:val="000000"/>
                <w:sz w:val="20"/>
                <w:szCs w:val="20"/>
              </w:rPr>
              <w:t>1640T12001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6A3F" w:rsidRPr="006E362A" w:rsidRDefault="002D5512" w:rsidP="00D346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Salih AKYÜZ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6A3F" w:rsidRPr="00AC6B03" w:rsidRDefault="002D5512" w:rsidP="00D346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Hüseyin ÜNAL</w:t>
            </w:r>
          </w:p>
        </w:tc>
      </w:tr>
      <w:tr w:rsidR="00AD6A3F" w:rsidRPr="008F77DA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3F" w:rsidRPr="005835E3" w:rsidRDefault="002D5512" w:rsidP="00D3460F">
            <w:pPr>
              <w:rPr>
                <w:color w:val="000000"/>
                <w:sz w:val="20"/>
                <w:szCs w:val="20"/>
              </w:rPr>
            </w:pPr>
            <w:r w:rsidRPr="005835E3">
              <w:rPr>
                <w:color w:val="000000"/>
                <w:sz w:val="20"/>
                <w:szCs w:val="20"/>
              </w:rPr>
              <w:t>1640T12002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6A3F" w:rsidRPr="006E362A" w:rsidRDefault="002D5512" w:rsidP="004371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Betül </w:t>
            </w:r>
            <w:proofErr w:type="gramStart"/>
            <w:r>
              <w:rPr>
                <w:color w:val="000000"/>
                <w:sz w:val="20"/>
                <w:szCs w:val="20"/>
              </w:rPr>
              <w:t>B</w:t>
            </w:r>
            <w:r w:rsidR="0043715C">
              <w:rPr>
                <w:color w:val="000000"/>
                <w:sz w:val="20"/>
                <w:szCs w:val="20"/>
              </w:rPr>
              <w:t>eyza</w:t>
            </w:r>
            <w:r>
              <w:rPr>
                <w:color w:val="000000"/>
                <w:sz w:val="20"/>
                <w:szCs w:val="20"/>
              </w:rPr>
              <w:t xml:space="preserve">  TAŞTEKİN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6A3F" w:rsidRPr="00AC6B03" w:rsidRDefault="002D5512" w:rsidP="00D3460F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Murat TEKER</w:t>
            </w:r>
          </w:p>
        </w:tc>
      </w:tr>
      <w:tr w:rsidR="00AD6A3F" w:rsidRPr="008F77DA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3F" w:rsidRPr="005835E3" w:rsidRDefault="002D5512" w:rsidP="00D3460F">
            <w:pPr>
              <w:rPr>
                <w:color w:val="000000"/>
                <w:sz w:val="20"/>
                <w:szCs w:val="20"/>
              </w:rPr>
            </w:pPr>
            <w:r w:rsidRPr="005835E3">
              <w:rPr>
                <w:color w:val="000000"/>
                <w:sz w:val="20"/>
                <w:szCs w:val="20"/>
              </w:rPr>
              <w:t>1640T12003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6A3F" w:rsidRPr="006E362A" w:rsidRDefault="002D5512" w:rsidP="00D346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Nergis ÖN İLERİOK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6A3F" w:rsidRPr="00AC6B03" w:rsidRDefault="00AD6A3F" w:rsidP="00D3460F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Doç</w:t>
            </w:r>
            <w:r w:rsidR="00C91ECE">
              <w:rPr>
                <w:color w:val="000000"/>
                <w:sz w:val="20"/>
                <w:szCs w:val="20"/>
              </w:rPr>
              <w:t xml:space="preserve">. </w:t>
            </w:r>
            <w:r w:rsidRPr="002A5A9B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Tuncay YILMAZ</w:t>
            </w:r>
          </w:p>
        </w:tc>
      </w:tr>
      <w:tr w:rsidR="004B256C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6C" w:rsidRPr="005835E3" w:rsidRDefault="004B256C" w:rsidP="004B256C">
            <w:pPr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1640T12004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56C" w:rsidRPr="006E362A" w:rsidRDefault="004B256C" w:rsidP="004B25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Fatma ÇEPNİ DONTURAN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56C" w:rsidRPr="00AC6B03" w:rsidRDefault="004B256C" w:rsidP="004B25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Hüseyin ÜNAL</w:t>
            </w:r>
          </w:p>
        </w:tc>
      </w:tr>
      <w:tr w:rsidR="004B256C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6C" w:rsidRPr="005835E3" w:rsidRDefault="000645AA" w:rsidP="004B256C">
            <w:pPr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1640T12005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56C" w:rsidRPr="002A5A9B" w:rsidRDefault="000645AA" w:rsidP="004B256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Ummahan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ORHAN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56C" w:rsidRPr="002A5A9B" w:rsidRDefault="000645AA" w:rsidP="004B256C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Mustafa ARSLAN</w:t>
            </w:r>
          </w:p>
        </w:tc>
      </w:tr>
      <w:tr w:rsidR="004B256C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6C" w:rsidRPr="005835E3" w:rsidRDefault="00570869" w:rsidP="004B256C">
            <w:pPr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1640T12006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56C" w:rsidRPr="002A5A9B" w:rsidRDefault="00570869" w:rsidP="004B25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Merve BAYRAM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56C" w:rsidRPr="002A5A9B" w:rsidRDefault="00570869" w:rsidP="004B256C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Murat TEKER</w:t>
            </w:r>
          </w:p>
        </w:tc>
      </w:tr>
      <w:tr w:rsidR="004B256C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6C" w:rsidRPr="005835E3" w:rsidRDefault="008C06A9" w:rsidP="004B256C">
            <w:pPr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1640T12007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56C" w:rsidRPr="002A5A9B" w:rsidRDefault="008C06A9" w:rsidP="004B25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Meral BAKAR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256C" w:rsidRPr="002A5A9B" w:rsidRDefault="004B256C" w:rsidP="004B25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</w:tr>
      <w:tr w:rsidR="008C06A9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6A9" w:rsidRPr="005835E3" w:rsidRDefault="008C06A9" w:rsidP="008C06A9">
            <w:pPr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1640T12008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6A9" w:rsidRPr="002A5A9B" w:rsidRDefault="008C06A9" w:rsidP="008C06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Ümit AKSOY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6A9" w:rsidRPr="002A5A9B" w:rsidRDefault="008C06A9" w:rsidP="008C06A9">
            <w:pPr>
              <w:rPr>
                <w:color w:val="000000"/>
                <w:sz w:val="20"/>
                <w:szCs w:val="20"/>
              </w:rPr>
            </w:pPr>
            <w:r w:rsidRPr="002A5A9B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5A9B">
              <w:rPr>
                <w:color w:val="000000"/>
                <w:sz w:val="20"/>
                <w:szCs w:val="20"/>
              </w:rPr>
              <w:t>Mustafa ARSLAN</w:t>
            </w:r>
          </w:p>
        </w:tc>
      </w:tr>
      <w:tr w:rsidR="008C06A9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6A9" w:rsidRPr="005835E3" w:rsidRDefault="0055337A" w:rsidP="008C06A9">
            <w:pPr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1640T12009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6A9" w:rsidRPr="002A5A9B" w:rsidRDefault="0055337A" w:rsidP="008C06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Özlem TOPÇU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06A9" w:rsidRPr="002A5A9B" w:rsidRDefault="0055337A" w:rsidP="008C06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Hayriye GENÇ</w:t>
            </w:r>
          </w:p>
        </w:tc>
      </w:tr>
      <w:tr w:rsidR="00B63A56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56" w:rsidRPr="005835E3" w:rsidRDefault="00B63A56" w:rsidP="00B63A56">
            <w:pPr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1640T12010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A56" w:rsidRPr="002A5A9B" w:rsidRDefault="00B63A56" w:rsidP="00B63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Zeki ERDEM ŞEN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A56" w:rsidRPr="002A5A9B" w:rsidRDefault="00B63A56" w:rsidP="00B63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</w:tr>
      <w:tr w:rsidR="00B63A56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56" w:rsidRPr="005835E3" w:rsidRDefault="00B63A56" w:rsidP="00B63A56">
            <w:pPr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1640T12011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A56" w:rsidRPr="002A5A9B" w:rsidRDefault="00B63A56" w:rsidP="001910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Duygu Ö</w:t>
            </w:r>
            <w:r w:rsidR="001910C0">
              <w:rPr>
                <w:color w:val="000000"/>
                <w:sz w:val="20"/>
                <w:szCs w:val="20"/>
              </w:rPr>
              <w:t>ZAY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A56" w:rsidRPr="002A5A9B" w:rsidRDefault="00B63A56" w:rsidP="00B63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r. Tülay KORKUSUZ POLAT</w:t>
            </w:r>
          </w:p>
        </w:tc>
      </w:tr>
      <w:tr w:rsidR="00B63A56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56" w:rsidRPr="005835E3" w:rsidRDefault="00B63A56" w:rsidP="00B63A56">
            <w:pPr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1640T12012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A56" w:rsidRPr="002A5A9B" w:rsidRDefault="00B63A56" w:rsidP="00B63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Süheyla AYDIN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A56" w:rsidRPr="002A5A9B" w:rsidRDefault="00B63A56" w:rsidP="00B63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Hayriye GENÇ</w:t>
            </w:r>
          </w:p>
        </w:tc>
      </w:tr>
      <w:tr w:rsidR="00B63A56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56" w:rsidRPr="005835E3" w:rsidRDefault="00B63A56" w:rsidP="00B63A56">
            <w:pPr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1640T12013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A56" w:rsidRDefault="00B63A56" w:rsidP="00B63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Ramazan KOYUNCU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A56" w:rsidRDefault="00B63A56" w:rsidP="00B63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Seher ARSLANKAYA</w:t>
            </w:r>
          </w:p>
        </w:tc>
      </w:tr>
      <w:tr w:rsidR="00B63A56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56" w:rsidRPr="005835E3" w:rsidRDefault="00B63A56" w:rsidP="00B63A56">
            <w:pPr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1640T12014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A56" w:rsidRDefault="00B63A56" w:rsidP="00B63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Büke ORCAN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A56" w:rsidRDefault="00B63A56" w:rsidP="00B63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Asude ATEŞ</w:t>
            </w:r>
          </w:p>
        </w:tc>
      </w:tr>
      <w:tr w:rsidR="00B63A56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56" w:rsidRPr="005835E3" w:rsidRDefault="00B63A56" w:rsidP="00B63A56">
            <w:pPr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1640T12015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A56" w:rsidRDefault="00B63A56" w:rsidP="00B63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Bahar FASAL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A56" w:rsidRDefault="00B63A56" w:rsidP="00B63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Seher ARSLANKAYA</w:t>
            </w:r>
          </w:p>
        </w:tc>
      </w:tr>
      <w:tr w:rsidR="005835E3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E3" w:rsidRPr="005835E3" w:rsidRDefault="005835E3" w:rsidP="00B63A56">
            <w:pPr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1640T12016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5E3" w:rsidRDefault="005835E3" w:rsidP="00B63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Ayhan YANGEL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5E3" w:rsidRDefault="005835E3" w:rsidP="00B63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Vahdet UÇAR</w:t>
            </w:r>
          </w:p>
        </w:tc>
      </w:tr>
      <w:tr w:rsidR="005835E3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E3" w:rsidRPr="005835E3" w:rsidRDefault="005835E3" w:rsidP="00B63A56">
            <w:pPr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1640T12017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5E3" w:rsidRDefault="005835E3" w:rsidP="005835E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Muhammet  Özkan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BUDAK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5E3" w:rsidRDefault="005835E3" w:rsidP="00B63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Tuncay YILMAZ</w:t>
            </w:r>
          </w:p>
        </w:tc>
      </w:tr>
      <w:tr w:rsidR="005835E3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E3" w:rsidRPr="005835E3" w:rsidRDefault="005835E3" w:rsidP="00B63A56">
            <w:pPr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1640T12018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5E3" w:rsidRDefault="005835E3" w:rsidP="005835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İbrahim ATEŞ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5E3" w:rsidRDefault="005835E3" w:rsidP="00B63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Vahdet UÇAR</w:t>
            </w:r>
          </w:p>
        </w:tc>
      </w:tr>
      <w:tr w:rsidR="005835E3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E3" w:rsidRPr="005835E3" w:rsidRDefault="005835E3" w:rsidP="00B63A56">
            <w:pPr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1640T12019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5E3" w:rsidRDefault="005835E3" w:rsidP="005835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Fatmanur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YILDIRIM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5E3" w:rsidRDefault="005835E3" w:rsidP="00B63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Tülay KORKUSUZ POLAT</w:t>
            </w:r>
          </w:p>
        </w:tc>
      </w:tr>
      <w:tr w:rsidR="005835E3" w:rsidTr="00D3460F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5E3" w:rsidRPr="005835E3" w:rsidRDefault="005835E3" w:rsidP="00B63A56">
            <w:pPr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1640T12020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5E3" w:rsidRDefault="005835E3" w:rsidP="005835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Özgür ÖZDEN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5E3" w:rsidRDefault="005835E3" w:rsidP="00B63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Tuncay YILMAZ</w:t>
            </w:r>
          </w:p>
        </w:tc>
      </w:tr>
    </w:tbl>
    <w:p w:rsidR="00AD6A3F" w:rsidRDefault="00AD6A3F" w:rsidP="00AD6A3F">
      <w:pPr>
        <w:jc w:val="both"/>
        <w:rPr>
          <w:b/>
          <w:sz w:val="20"/>
          <w:szCs w:val="20"/>
        </w:rPr>
      </w:pPr>
    </w:p>
    <w:p w:rsidR="00AD6A3F" w:rsidRDefault="00AD6A3F" w:rsidP="00AD6A3F">
      <w:pPr>
        <w:jc w:val="both"/>
        <w:rPr>
          <w:b/>
          <w:sz w:val="20"/>
          <w:szCs w:val="20"/>
        </w:rPr>
      </w:pPr>
    </w:p>
    <w:p w:rsidR="00AD6A3F" w:rsidRDefault="00AD6A3F" w:rsidP="00AD6A3F">
      <w:pPr>
        <w:jc w:val="both"/>
        <w:rPr>
          <w:b/>
          <w:sz w:val="20"/>
          <w:szCs w:val="20"/>
        </w:rPr>
      </w:pPr>
    </w:p>
    <w:p w:rsidR="00AD6A3F" w:rsidRDefault="00AD6A3F" w:rsidP="00AD6A3F">
      <w:pPr>
        <w:jc w:val="both"/>
        <w:rPr>
          <w:b/>
          <w:sz w:val="20"/>
          <w:szCs w:val="20"/>
        </w:rPr>
      </w:pPr>
    </w:p>
    <w:p w:rsidR="00AD6A3F" w:rsidRDefault="00AD6A3F" w:rsidP="00AD6A3F">
      <w:pPr>
        <w:jc w:val="both"/>
        <w:rPr>
          <w:b/>
          <w:sz w:val="20"/>
          <w:szCs w:val="20"/>
        </w:rPr>
      </w:pPr>
    </w:p>
    <w:p w:rsidR="00AD6A3F" w:rsidRDefault="00AD6A3F" w:rsidP="00AD6A3F">
      <w:pPr>
        <w:jc w:val="both"/>
        <w:rPr>
          <w:b/>
          <w:sz w:val="20"/>
          <w:szCs w:val="20"/>
        </w:rPr>
      </w:pPr>
    </w:p>
    <w:p w:rsidR="00AD6A3F" w:rsidRDefault="00AD6A3F" w:rsidP="00AD6A3F">
      <w:pPr>
        <w:jc w:val="both"/>
        <w:rPr>
          <w:b/>
          <w:sz w:val="20"/>
          <w:szCs w:val="20"/>
        </w:rPr>
      </w:pPr>
    </w:p>
    <w:p w:rsidR="00AD6A3F" w:rsidRDefault="00AD6A3F" w:rsidP="00AD6A3F">
      <w:pPr>
        <w:jc w:val="both"/>
        <w:rPr>
          <w:b/>
          <w:sz w:val="20"/>
          <w:szCs w:val="20"/>
        </w:rPr>
      </w:pPr>
    </w:p>
    <w:p w:rsidR="006E4C36" w:rsidRDefault="006E4C36" w:rsidP="00116044">
      <w:pPr>
        <w:jc w:val="both"/>
        <w:rPr>
          <w:b/>
          <w:sz w:val="20"/>
          <w:szCs w:val="20"/>
        </w:rPr>
      </w:pPr>
    </w:p>
    <w:p w:rsidR="00C91ECE" w:rsidRDefault="00C91ECE" w:rsidP="00116044">
      <w:pPr>
        <w:jc w:val="both"/>
        <w:rPr>
          <w:b/>
          <w:sz w:val="20"/>
          <w:szCs w:val="20"/>
        </w:rPr>
      </w:pPr>
    </w:p>
    <w:p w:rsidR="00C91ECE" w:rsidRDefault="00C91ECE" w:rsidP="00116044">
      <w:pPr>
        <w:jc w:val="both"/>
        <w:rPr>
          <w:b/>
          <w:sz w:val="20"/>
          <w:szCs w:val="20"/>
        </w:rPr>
      </w:pPr>
    </w:p>
    <w:p w:rsidR="00C91ECE" w:rsidRDefault="00C91ECE" w:rsidP="00116044">
      <w:pPr>
        <w:jc w:val="both"/>
        <w:rPr>
          <w:b/>
          <w:sz w:val="20"/>
          <w:szCs w:val="20"/>
        </w:rPr>
      </w:pPr>
    </w:p>
    <w:p w:rsidR="00C91ECE" w:rsidRDefault="00C91ECE" w:rsidP="00116044">
      <w:pPr>
        <w:jc w:val="both"/>
        <w:rPr>
          <w:b/>
          <w:sz w:val="20"/>
          <w:szCs w:val="20"/>
        </w:rPr>
      </w:pPr>
    </w:p>
    <w:p w:rsidR="00C91ECE" w:rsidRDefault="00C91ECE" w:rsidP="00116044">
      <w:pPr>
        <w:jc w:val="both"/>
        <w:rPr>
          <w:b/>
          <w:sz w:val="20"/>
          <w:szCs w:val="20"/>
        </w:rPr>
      </w:pPr>
    </w:p>
    <w:p w:rsidR="00C91ECE" w:rsidRDefault="00C91ECE" w:rsidP="00116044">
      <w:pPr>
        <w:jc w:val="both"/>
        <w:rPr>
          <w:b/>
          <w:sz w:val="20"/>
          <w:szCs w:val="20"/>
        </w:rPr>
      </w:pPr>
    </w:p>
    <w:p w:rsidR="00C91ECE" w:rsidRDefault="00C91ECE" w:rsidP="00116044">
      <w:pPr>
        <w:jc w:val="both"/>
        <w:rPr>
          <w:b/>
          <w:sz w:val="20"/>
          <w:szCs w:val="20"/>
        </w:rPr>
      </w:pPr>
    </w:p>
    <w:p w:rsidR="00C91ECE" w:rsidRDefault="00C91ECE" w:rsidP="00116044">
      <w:pPr>
        <w:jc w:val="both"/>
        <w:rPr>
          <w:b/>
          <w:sz w:val="20"/>
          <w:szCs w:val="20"/>
        </w:rPr>
      </w:pPr>
    </w:p>
    <w:p w:rsidR="00C91ECE" w:rsidRDefault="00C91ECE" w:rsidP="00116044">
      <w:pPr>
        <w:jc w:val="both"/>
        <w:rPr>
          <w:b/>
          <w:sz w:val="20"/>
          <w:szCs w:val="20"/>
        </w:rPr>
      </w:pPr>
    </w:p>
    <w:p w:rsidR="00C91ECE" w:rsidRDefault="00C91ECE" w:rsidP="00116044">
      <w:pPr>
        <w:jc w:val="both"/>
        <w:rPr>
          <w:b/>
          <w:sz w:val="20"/>
          <w:szCs w:val="20"/>
        </w:rPr>
      </w:pPr>
    </w:p>
    <w:p w:rsidR="00C91ECE" w:rsidRDefault="00C91ECE" w:rsidP="00116044">
      <w:pPr>
        <w:jc w:val="both"/>
        <w:rPr>
          <w:b/>
          <w:sz w:val="20"/>
          <w:szCs w:val="20"/>
        </w:rPr>
      </w:pPr>
    </w:p>
    <w:p w:rsidR="00C91ECE" w:rsidRDefault="00C91ECE" w:rsidP="00116044">
      <w:pPr>
        <w:jc w:val="both"/>
        <w:rPr>
          <w:b/>
          <w:sz w:val="20"/>
          <w:szCs w:val="20"/>
        </w:rPr>
      </w:pPr>
    </w:p>
    <w:p w:rsidR="00C91ECE" w:rsidRDefault="00C91ECE" w:rsidP="00116044">
      <w:pPr>
        <w:jc w:val="both"/>
        <w:rPr>
          <w:b/>
          <w:sz w:val="20"/>
          <w:szCs w:val="20"/>
        </w:rPr>
      </w:pPr>
    </w:p>
    <w:p w:rsidR="00C91ECE" w:rsidRDefault="00C91ECE" w:rsidP="00116044">
      <w:pPr>
        <w:jc w:val="both"/>
        <w:rPr>
          <w:b/>
          <w:sz w:val="20"/>
          <w:szCs w:val="20"/>
        </w:rPr>
      </w:pPr>
    </w:p>
    <w:p w:rsidR="00C91ECE" w:rsidRDefault="00C91ECE" w:rsidP="00116044">
      <w:pPr>
        <w:jc w:val="both"/>
        <w:rPr>
          <w:b/>
          <w:sz w:val="20"/>
          <w:szCs w:val="20"/>
        </w:rPr>
      </w:pPr>
    </w:p>
    <w:p w:rsidR="00C91ECE" w:rsidRDefault="00C91ECE" w:rsidP="00116044">
      <w:pPr>
        <w:jc w:val="both"/>
        <w:rPr>
          <w:b/>
          <w:sz w:val="20"/>
          <w:szCs w:val="20"/>
        </w:rPr>
      </w:pPr>
    </w:p>
    <w:p w:rsidR="00C91ECE" w:rsidRDefault="00C91ECE" w:rsidP="00116044">
      <w:pPr>
        <w:jc w:val="both"/>
        <w:rPr>
          <w:b/>
          <w:sz w:val="20"/>
          <w:szCs w:val="20"/>
        </w:rPr>
      </w:pPr>
    </w:p>
    <w:p w:rsidR="00C91ECE" w:rsidRDefault="00C91ECE" w:rsidP="00116044">
      <w:pPr>
        <w:jc w:val="both"/>
        <w:rPr>
          <w:b/>
          <w:sz w:val="20"/>
          <w:szCs w:val="20"/>
        </w:rPr>
      </w:pPr>
    </w:p>
    <w:p w:rsidR="006F18CF" w:rsidRPr="00116044" w:rsidRDefault="00612F5F" w:rsidP="001160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116044" w:rsidRPr="00116044">
        <w:rPr>
          <w:b/>
          <w:sz w:val="20"/>
          <w:szCs w:val="20"/>
        </w:rPr>
        <w:t>-</w:t>
      </w:r>
      <w:r w:rsidR="006F18CF" w:rsidRPr="00116044">
        <w:rPr>
          <w:sz w:val="20"/>
          <w:szCs w:val="20"/>
        </w:rPr>
        <w:t>Gündemde başka bir madde bulunmadığından oturuma son verildi.</w:t>
      </w:r>
    </w:p>
    <w:sectPr w:rsidR="006F18CF" w:rsidRPr="00116044" w:rsidSect="00C91ECE">
      <w:headerReference w:type="default" r:id="rId9"/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A8" w:rsidRDefault="00AD21A8" w:rsidP="00FB74E3">
      <w:r>
        <w:separator/>
      </w:r>
    </w:p>
  </w:endnote>
  <w:endnote w:type="continuationSeparator" w:id="0">
    <w:p w:rsidR="00AD21A8" w:rsidRDefault="00AD21A8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A8" w:rsidRDefault="00AD21A8" w:rsidP="00FB74E3">
      <w:r>
        <w:separator/>
      </w:r>
    </w:p>
  </w:footnote>
  <w:footnote w:type="continuationSeparator" w:id="0">
    <w:p w:rsidR="00AD21A8" w:rsidRDefault="00AD21A8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63" w:rsidRDefault="004A7363" w:rsidP="00B36B5A">
    <w:pPr>
      <w:pStyle w:val="stbilgi"/>
      <w:jc w:val="right"/>
    </w:pPr>
    <w:r>
      <w:t>09 Eylül 2016/67-</w:t>
    </w:r>
    <w:sdt>
      <w:sdtPr>
        <w:id w:val="18649375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91ECE">
          <w:rPr>
            <w:noProof/>
          </w:rPr>
          <w:t>1</w:t>
        </w:r>
        <w:r>
          <w:fldChar w:fldCharType="end"/>
        </w:r>
      </w:sdtContent>
    </w:sdt>
  </w:p>
  <w:p w:rsidR="004A7363" w:rsidRDefault="004A7363" w:rsidP="00F87F64">
    <w:pPr>
      <w:pStyle w:val="stbilgi"/>
      <w:tabs>
        <w:tab w:val="clear" w:pos="4536"/>
        <w:tab w:val="clear" w:pos="9072"/>
        <w:tab w:val="left" w:pos="7726"/>
      </w:tabs>
    </w:pPr>
  </w:p>
  <w:p w:rsidR="004A7363" w:rsidRDefault="004A7363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4E02696"/>
    <w:multiLevelType w:val="hybridMultilevel"/>
    <w:tmpl w:val="98A42FE2"/>
    <w:lvl w:ilvl="0" w:tplc="7F08C3AE">
      <w:start w:val="1"/>
      <w:numFmt w:val="decimal"/>
      <w:lvlText w:val="%1-"/>
      <w:lvlJc w:val="left"/>
      <w:pPr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273850"/>
    <w:multiLevelType w:val="hybridMultilevel"/>
    <w:tmpl w:val="55EA767A"/>
    <w:lvl w:ilvl="0" w:tplc="2968E142">
      <w:start w:val="1"/>
      <w:numFmt w:val="decimalZero"/>
      <w:lvlText w:val="%1-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5A68"/>
    <w:multiLevelType w:val="hybridMultilevel"/>
    <w:tmpl w:val="73CCEF0C"/>
    <w:lvl w:ilvl="0" w:tplc="064CFFCA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B0207"/>
    <w:multiLevelType w:val="hybridMultilevel"/>
    <w:tmpl w:val="9F86427E"/>
    <w:lvl w:ilvl="0" w:tplc="9BFCA2E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12DCE"/>
    <w:multiLevelType w:val="hybridMultilevel"/>
    <w:tmpl w:val="137855FC"/>
    <w:lvl w:ilvl="0" w:tplc="1A2A302A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96500"/>
    <w:multiLevelType w:val="hybridMultilevel"/>
    <w:tmpl w:val="6162559C"/>
    <w:lvl w:ilvl="0" w:tplc="9FF85BF2">
      <w:start w:val="1"/>
      <w:numFmt w:val="decimalZero"/>
      <w:lvlText w:val="%1-"/>
      <w:lvlJc w:val="left"/>
      <w:pPr>
        <w:ind w:left="17" w:hanging="1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C0BF8"/>
    <w:multiLevelType w:val="hybridMultilevel"/>
    <w:tmpl w:val="76725112"/>
    <w:lvl w:ilvl="0" w:tplc="329836E6">
      <w:start w:val="5"/>
      <w:numFmt w:val="decimalZero"/>
      <w:suff w:val="nothing"/>
      <w:lvlText w:val="%1-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B7DD8"/>
    <w:multiLevelType w:val="hybridMultilevel"/>
    <w:tmpl w:val="F9364428"/>
    <w:lvl w:ilvl="0" w:tplc="938E1C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24D99"/>
    <w:multiLevelType w:val="hybridMultilevel"/>
    <w:tmpl w:val="1AFA5064"/>
    <w:lvl w:ilvl="0" w:tplc="FAA890F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E1687"/>
    <w:multiLevelType w:val="hybridMultilevel"/>
    <w:tmpl w:val="BA0E333A"/>
    <w:lvl w:ilvl="0" w:tplc="10EC9F3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B75A6"/>
    <w:multiLevelType w:val="hybridMultilevel"/>
    <w:tmpl w:val="2070BB1E"/>
    <w:lvl w:ilvl="0" w:tplc="04DA6A08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6CD5"/>
    <w:multiLevelType w:val="hybridMultilevel"/>
    <w:tmpl w:val="F0B041C2"/>
    <w:lvl w:ilvl="0" w:tplc="4A8A1474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22C09"/>
    <w:multiLevelType w:val="hybridMultilevel"/>
    <w:tmpl w:val="4EE4F4C6"/>
    <w:lvl w:ilvl="0" w:tplc="36E8F310">
      <w:start w:val="7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DF33E7"/>
    <w:multiLevelType w:val="hybridMultilevel"/>
    <w:tmpl w:val="4230B8F2"/>
    <w:lvl w:ilvl="0" w:tplc="18D8972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6"/>
  </w:num>
  <w:num w:numId="5">
    <w:abstractNumId w:val="11"/>
  </w:num>
  <w:num w:numId="6">
    <w:abstractNumId w:val="19"/>
  </w:num>
  <w:num w:numId="7">
    <w:abstractNumId w:val="9"/>
  </w:num>
  <w:num w:numId="8">
    <w:abstractNumId w:val="14"/>
  </w:num>
  <w:num w:numId="9">
    <w:abstractNumId w:val="16"/>
  </w:num>
  <w:num w:numId="10">
    <w:abstractNumId w:val="3"/>
  </w:num>
  <w:num w:numId="11">
    <w:abstractNumId w:val="13"/>
  </w:num>
  <w:num w:numId="12">
    <w:abstractNumId w:val="17"/>
  </w:num>
  <w:num w:numId="13">
    <w:abstractNumId w:val="18"/>
  </w:num>
  <w:num w:numId="14">
    <w:abstractNumId w:val="7"/>
  </w:num>
  <w:num w:numId="15">
    <w:abstractNumId w:val="4"/>
  </w:num>
  <w:num w:numId="16">
    <w:abstractNumId w:val="1"/>
  </w:num>
  <w:num w:numId="17">
    <w:abstractNumId w:val="10"/>
  </w:num>
  <w:num w:numId="18">
    <w:abstractNumId w:val="8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668"/>
    <w:rsid w:val="000028B6"/>
    <w:rsid w:val="000028CF"/>
    <w:rsid w:val="0000444D"/>
    <w:rsid w:val="000076A0"/>
    <w:rsid w:val="000150B7"/>
    <w:rsid w:val="00022C57"/>
    <w:rsid w:val="0002443A"/>
    <w:rsid w:val="00025C6D"/>
    <w:rsid w:val="00027ADE"/>
    <w:rsid w:val="00027DB2"/>
    <w:rsid w:val="00032D68"/>
    <w:rsid w:val="00037823"/>
    <w:rsid w:val="00043312"/>
    <w:rsid w:val="000463DF"/>
    <w:rsid w:val="00046741"/>
    <w:rsid w:val="00051836"/>
    <w:rsid w:val="00052072"/>
    <w:rsid w:val="000531C9"/>
    <w:rsid w:val="00054923"/>
    <w:rsid w:val="00054C90"/>
    <w:rsid w:val="00061D5E"/>
    <w:rsid w:val="000645AA"/>
    <w:rsid w:val="00064E81"/>
    <w:rsid w:val="000660E2"/>
    <w:rsid w:val="00072451"/>
    <w:rsid w:val="00073542"/>
    <w:rsid w:val="00076AC2"/>
    <w:rsid w:val="00077344"/>
    <w:rsid w:val="00077E8B"/>
    <w:rsid w:val="00084DC1"/>
    <w:rsid w:val="00085BFA"/>
    <w:rsid w:val="00087C9A"/>
    <w:rsid w:val="0009207D"/>
    <w:rsid w:val="000942D1"/>
    <w:rsid w:val="00094457"/>
    <w:rsid w:val="00096577"/>
    <w:rsid w:val="000A014B"/>
    <w:rsid w:val="000A237E"/>
    <w:rsid w:val="000A342D"/>
    <w:rsid w:val="000B0FA7"/>
    <w:rsid w:val="000B1F47"/>
    <w:rsid w:val="000B63C2"/>
    <w:rsid w:val="000B70C1"/>
    <w:rsid w:val="000B741D"/>
    <w:rsid w:val="000C38F9"/>
    <w:rsid w:val="000C3EC7"/>
    <w:rsid w:val="000C47EA"/>
    <w:rsid w:val="000C4C19"/>
    <w:rsid w:val="000D28B1"/>
    <w:rsid w:val="000E0545"/>
    <w:rsid w:val="000E4418"/>
    <w:rsid w:val="000E4AB9"/>
    <w:rsid w:val="000E6FE9"/>
    <w:rsid w:val="000F03BC"/>
    <w:rsid w:val="000F1561"/>
    <w:rsid w:val="000F1C9B"/>
    <w:rsid w:val="000F29CB"/>
    <w:rsid w:val="000F2F5D"/>
    <w:rsid w:val="000F3142"/>
    <w:rsid w:val="000F3A1D"/>
    <w:rsid w:val="000F4696"/>
    <w:rsid w:val="000F4844"/>
    <w:rsid w:val="000F535D"/>
    <w:rsid w:val="00100768"/>
    <w:rsid w:val="00100DF0"/>
    <w:rsid w:val="00103F73"/>
    <w:rsid w:val="00106957"/>
    <w:rsid w:val="00112347"/>
    <w:rsid w:val="001123B2"/>
    <w:rsid w:val="001129E8"/>
    <w:rsid w:val="00112B0D"/>
    <w:rsid w:val="0011427C"/>
    <w:rsid w:val="00116044"/>
    <w:rsid w:val="00121D25"/>
    <w:rsid w:val="00122DB8"/>
    <w:rsid w:val="00125BE3"/>
    <w:rsid w:val="001359FA"/>
    <w:rsid w:val="001360F3"/>
    <w:rsid w:val="001365C7"/>
    <w:rsid w:val="001410EF"/>
    <w:rsid w:val="0014339F"/>
    <w:rsid w:val="00143432"/>
    <w:rsid w:val="0014360F"/>
    <w:rsid w:val="00145F14"/>
    <w:rsid w:val="00156343"/>
    <w:rsid w:val="001577E3"/>
    <w:rsid w:val="00161DDC"/>
    <w:rsid w:val="0016239D"/>
    <w:rsid w:val="00162E06"/>
    <w:rsid w:val="00163B65"/>
    <w:rsid w:val="00166C65"/>
    <w:rsid w:val="001677A0"/>
    <w:rsid w:val="00170104"/>
    <w:rsid w:val="0017738B"/>
    <w:rsid w:val="001825A7"/>
    <w:rsid w:val="001910C0"/>
    <w:rsid w:val="00195717"/>
    <w:rsid w:val="00195C01"/>
    <w:rsid w:val="001A06A9"/>
    <w:rsid w:val="001A1942"/>
    <w:rsid w:val="001A2396"/>
    <w:rsid w:val="001A274C"/>
    <w:rsid w:val="001A3299"/>
    <w:rsid w:val="001A364F"/>
    <w:rsid w:val="001A5BD4"/>
    <w:rsid w:val="001A67FC"/>
    <w:rsid w:val="001B28DD"/>
    <w:rsid w:val="001B34D5"/>
    <w:rsid w:val="001B4035"/>
    <w:rsid w:val="001B4C4B"/>
    <w:rsid w:val="001B6384"/>
    <w:rsid w:val="001B7FB8"/>
    <w:rsid w:val="001C0341"/>
    <w:rsid w:val="001C27D9"/>
    <w:rsid w:val="001C5421"/>
    <w:rsid w:val="001C5948"/>
    <w:rsid w:val="001C672B"/>
    <w:rsid w:val="001C6DDE"/>
    <w:rsid w:val="001D2C41"/>
    <w:rsid w:val="001D3E24"/>
    <w:rsid w:val="001D4A39"/>
    <w:rsid w:val="001D4E22"/>
    <w:rsid w:val="001D5D64"/>
    <w:rsid w:val="001D66E2"/>
    <w:rsid w:val="001D7721"/>
    <w:rsid w:val="001E0668"/>
    <w:rsid w:val="001E2034"/>
    <w:rsid w:val="001E2818"/>
    <w:rsid w:val="001E6C78"/>
    <w:rsid w:val="001E70CD"/>
    <w:rsid w:val="001F015F"/>
    <w:rsid w:val="001F0ED7"/>
    <w:rsid w:val="001F1966"/>
    <w:rsid w:val="001F2522"/>
    <w:rsid w:val="001F7596"/>
    <w:rsid w:val="002068EE"/>
    <w:rsid w:val="00206AA3"/>
    <w:rsid w:val="00206F14"/>
    <w:rsid w:val="00210BC7"/>
    <w:rsid w:val="002165AC"/>
    <w:rsid w:val="00217AA1"/>
    <w:rsid w:val="002274BC"/>
    <w:rsid w:val="00227F1F"/>
    <w:rsid w:val="00230575"/>
    <w:rsid w:val="00232404"/>
    <w:rsid w:val="00232D91"/>
    <w:rsid w:val="00234ABD"/>
    <w:rsid w:val="002363DF"/>
    <w:rsid w:val="00237A6D"/>
    <w:rsid w:val="0024172D"/>
    <w:rsid w:val="002453FC"/>
    <w:rsid w:val="002461D3"/>
    <w:rsid w:val="00247826"/>
    <w:rsid w:val="00250C17"/>
    <w:rsid w:val="00252A9B"/>
    <w:rsid w:val="00252F38"/>
    <w:rsid w:val="002534DB"/>
    <w:rsid w:val="00253986"/>
    <w:rsid w:val="002559C4"/>
    <w:rsid w:val="0025603E"/>
    <w:rsid w:val="002564A5"/>
    <w:rsid w:val="00256F58"/>
    <w:rsid w:val="00261753"/>
    <w:rsid w:val="0027186B"/>
    <w:rsid w:val="00272EFA"/>
    <w:rsid w:val="00275B81"/>
    <w:rsid w:val="00275CE4"/>
    <w:rsid w:val="00275F74"/>
    <w:rsid w:val="0028610B"/>
    <w:rsid w:val="00286B88"/>
    <w:rsid w:val="0028709C"/>
    <w:rsid w:val="00290856"/>
    <w:rsid w:val="00290EBE"/>
    <w:rsid w:val="00293DEB"/>
    <w:rsid w:val="002A58C1"/>
    <w:rsid w:val="002A6417"/>
    <w:rsid w:val="002A649C"/>
    <w:rsid w:val="002A6E32"/>
    <w:rsid w:val="002A7634"/>
    <w:rsid w:val="002B2793"/>
    <w:rsid w:val="002C2BFB"/>
    <w:rsid w:val="002C4D14"/>
    <w:rsid w:val="002C4F89"/>
    <w:rsid w:val="002D19E5"/>
    <w:rsid w:val="002D29DF"/>
    <w:rsid w:val="002D42F1"/>
    <w:rsid w:val="002D4312"/>
    <w:rsid w:val="002D5512"/>
    <w:rsid w:val="002D5B87"/>
    <w:rsid w:val="002D6448"/>
    <w:rsid w:val="002E4C24"/>
    <w:rsid w:val="002E6EF9"/>
    <w:rsid w:val="002F11CF"/>
    <w:rsid w:val="002F34B3"/>
    <w:rsid w:val="002F458E"/>
    <w:rsid w:val="002F5001"/>
    <w:rsid w:val="002F58D9"/>
    <w:rsid w:val="002F6101"/>
    <w:rsid w:val="002F67B9"/>
    <w:rsid w:val="002F78F1"/>
    <w:rsid w:val="00300BD6"/>
    <w:rsid w:val="00302451"/>
    <w:rsid w:val="00306FAF"/>
    <w:rsid w:val="00307068"/>
    <w:rsid w:val="0031472C"/>
    <w:rsid w:val="00315660"/>
    <w:rsid w:val="00321049"/>
    <w:rsid w:val="003237E3"/>
    <w:rsid w:val="00323EB7"/>
    <w:rsid w:val="00324E36"/>
    <w:rsid w:val="00332872"/>
    <w:rsid w:val="00332E7A"/>
    <w:rsid w:val="00333C89"/>
    <w:rsid w:val="003359D6"/>
    <w:rsid w:val="003435E3"/>
    <w:rsid w:val="00345F36"/>
    <w:rsid w:val="003461B6"/>
    <w:rsid w:val="00354CE4"/>
    <w:rsid w:val="003569CF"/>
    <w:rsid w:val="00360315"/>
    <w:rsid w:val="00360778"/>
    <w:rsid w:val="00361D59"/>
    <w:rsid w:val="00362FC4"/>
    <w:rsid w:val="00365A7F"/>
    <w:rsid w:val="00370BC4"/>
    <w:rsid w:val="003725EE"/>
    <w:rsid w:val="00374628"/>
    <w:rsid w:val="00376784"/>
    <w:rsid w:val="00376E24"/>
    <w:rsid w:val="00377794"/>
    <w:rsid w:val="00381536"/>
    <w:rsid w:val="00381D02"/>
    <w:rsid w:val="00383C12"/>
    <w:rsid w:val="00386571"/>
    <w:rsid w:val="00392AE6"/>
    <w:rsid w:val="00394B35"/>
    <w:rsid w:val="00396C67"/>
    <w:rsid w:val="00397380"/>
    <w:rsid w:val="003A22AE"/>
    <w:rsid w:val="003A3D22"/>
    <w:rsid w:val="003A4750"/>
    <w:rsid w:val="003A6C82"/>
    <w:rsid w:val="003A7C6C"/>
    <w:rsid w:val="003B0B8B"/>
    <w:rsid w:val="003B1399"/>
    <w:rsid w:val="003B3214"/>
    <w:rsid w:val="003B38BD"/>
    <w:rsid w:val="003B3C9F"/>
    <w:rsid w:val="003B543A"/>
    <w:rsid w:val="003B7DA5"/>
    <w:rsid w:val="003C22B1"/>
    <w:rsid w:val="003C2E86"/>
    <w:rsid w:val="003C416B"/>
    <w:rsid w:val="003C479E"/>
    <w:rsid w:val="003C4AC2"/>
    <w:rsid w:val="003C4C0E"/>
    <w:rsid w:val="003C4EBC"/>
    <w:rsid w:val="003C58C9"/>
    <w:rsid w:val="003C634F"/>
    <w:rsid w:val="003C6A41"/>
    <w:rsid w:val="003C754A"/>
    <w:rsid w:val="003D27DD"/>
    <w:rsid w:val="003D59EA"/>
    <w:rsid w:val="003D5AB5"/>
    <w:rsid w:val="003E0018"/>
    <w:rsid w:val="003E1653"/>
    <w:rsid w:val="003E2F9E"/>
    <w:rsid w:val="003E4A7C"/>
    <w:rsid w:val="003E57E3"/>
    <w:rsid w:val="003E62E7"/>
    <w:rsid w:val="003E68A0"/>
    <w:rsid w:val="003E6D79"/>
    <w:rsid w:val="003E6E84"/>
    <w:rsid w:val="003F351F"/>
    <w:rsid w:val="003F485F"/>
    <w:rsid w:val="003F4DAC"/>
    <w:rsid w:val="003F5BC1"/>
    <w:rsid w:val="004023D7"/>
    <w:rsid w:val="00402D6E"/>
    <w:rsid w:val="004043EB"/>
    <w:rsid w:val="00406D13"/>
    <w:rsid w:val="004115C7"/>
    <w:rsid w:val="004124C6"/>
    <w:rsid w:val="00412F89"/>
    <w:rsid w:val="00413631"/>
    <w:rsid w:val="00413F12"/>
    <w:rsid w:val="00415C5D"/>
    <w:rsid w:val="00421A97"/>
    <w:rsid w:val="00423529"/>
    <w:rsid w:val="004241CB"/>
    <w:rsid w:val="00424DCD"/>
    <w:rsid w:val="00430EB6"/>
    <w:rsid w:val="00431878"/>
    <w:rsid w:val="004344EF"/>
    <w:rsid w:val="0043715C"/>
    <w:rsid w:val="00437A04"/>
    <w:rsid w:val="004439C6"/>
    <w:rsid w:val="00444737"/>
    <w:rsid w:val="004447E5"/>
    <w:rsid w:val="00445835"/>
    <w:rsid w:val="004502AE"/>
    <w:rsid w:val="00450F9D"/>
    <w:rsid w:val="004519E9"/>
    <w:rsid w:val="004530B1"/>
    <w:rsid w:val="00453809"/>
    <w:rsid w:val="004538CE"/>
    <w:rsid w:val="004579F5"/>
    <w:rsid w:val="00460983"/>
    <w:rsid w:val="00460F30"/>
    <w:rsid w:val="0046211E"/>
    <w:rsid w:val="00462BCE"/>
    <w:rsid w:val="004712AC"/>
    <w:rsid w:val="0047159C"/>
    <w:rsid w:val="00472BAF"/>
    <w:rsid w:val="00480E9E"/>
    <w:rsid w:val="00480FB4"/>
    <w:rsid w:val="00483B01"/>
    <w:rsid w:val="0048677D"/>
    <w:rsid w:val="00491464"/>
    <w:rsid w:val="004A111E"/>
    <w:rsid w:val="004A1811"/>
    <w:rsid w:val="004A309C"/>
    <w:rsid w:val="004A6BE2"/>
    <w:rsid w:val="004A7363"/>
    <w:rsid w:val="004B0B4A"/>
    <w:rsid w:val="004B2476"/>
    <w:rsid w:val="004B256C"/>
    <w:rsid w:val="004B31A8"/>
    <w:rsid w:val="004B3BB1"/>
    <w:rsid w:val="004B3C62"/>
    <w:rsid w:val="004B5E9D"/>
    <w:rsid w:val="004B622D"/>
    <w:rsid w:val="004B6C87"/>
    <w:rsid w:val="004C0B0F"/>
    <w:rsid w:val="004C1318"/>
    <w:rsid w:val="004C1E05"/>
    <w:rsid w:val="004C3CDF"/>
    <w:rsid w:val="004C4E56"/>
    <w:rsid w:val="004C664C"/>
    <w:rsid w:val="004C78F0"/>
    <w:rsid w:val="004C7D26"/>
    <w:rsid w:val="004C7ED6"/>
    <w:rsid w:val="004D26FC"/>
    <w:rsid w:val="004D3B6C"/>
    <w:rsid w:val="004D48BB"/>
    <w:rsid w:val="004D666C"/>
    <w:rsid w:val="004D779A"/>
    <w:rsid w:val="004E24F8"/>
    <w:rsid w:val="004E6BF8"/>
    <w:rsid w:val="004E7722"/>
    <w:rsid w:val="004F0002"/>
    <w:rsid w:val="004F6D52"/>
    <w:rsid w:val="004F7228"/>
    <w:rsid w:val="00504D81"/>
    <w:rsid w:val="00505315"/>
    <w:rsid w:val="00505666"/>
    <w:rsid w:val="005063E6"/>
    <w:rsid w:val="00506852"/>
    <w:rsid w:val="005077A1"/>
    <w:rsid w:val="00510910"/>
    <w:rsid w:val="005110C9"/>
    <w:rsid w:val="005116B9"/>
    <w:rsid w:val="005138B3"/>
    <w:rsid w:val="00515656"/>
    <w:rsid w:val="005253DB"/>
    <w:rsid w:val="00526E02"/>
    <w:rsid w:val="005275A8"/>
    <w:rsid w:val="00530AA2"/>
    <w:rsid w:val="00530FEC"/>
    <w:rsid w:val="00531813"/>
    <w:rsid w:val="005413E3"/>
    <w:rsid w:val="005415BD"/>
    <w:rsid w:val="00541639"/>
    <w:rsid w:val="00546344"/>
    <w:rsid w:val="00546BEF"/>
    <w:rsid w:val="00547541"/>
    <w:rsid w:val="005509FA"/>
    <w:rsid w:val="00550A16"/>
    <w:rsid w:val="00550B4D"/>
    <w:rsid w:val="00551075"/>
    <w:rsid w:val="005517A9"/>
    <w:rsid w:val="005532A3"/>
    <w:rsid w:val="0055337A"/>
    <w:rsid w:val="00555535"/>
    <w:rsid w:val="00555A9F"/>
    <w:rsid w:val="005600BA"/>
    <w:rsid w:val="005602EB"/>
    <w:rsid w:val="005636D9"/>
    <w:rsid w:val="00570709"/>
    <w:rsid w:val="00570869"/>
    <w:rsid w:val="00571EBD"/>
    <w:rsid w:val="00573AB8"/>
    <w:rsid w:val="00574EE8"/>
    <w:rsid w:val="005758B4"/>
    <w:rsid w:val="00576618"/>
    <w:rsid w:val="005803F4"/>
    <w:rsid w:val="00581B77"/>
    <w:rsid w:val="00581DFD"/>
    <w:rsid w:val="00582B4F"/>
    <w:rsid w:val="005835E3"/>
    <w:rsid w:val="005842B9"/>
    <w:rsid w:val="0058440F"/>
    <w:rsid w:val="00585535"/>
    <w:rsid w:val="005875D3"/>
    <w:rsid w:val="005876CF"/>
    <w:rsid w:val="005903E8"/>
    <w:rsid w:val="005959A7"/>
    <w:rsid w:val="0059790B"/>
    <w:rsid w:val="00597CC0"/>
    <w:rsid w:val="005A26E3"/>
    <w:rsid w:val="005A4B34"/>
    <w:rsid w:val="005A7289"/>
    <w:rsid w:val="005A74E0"/>
    <w:rsid w:val="005A7E91"/>
    <w:rsid w:val="005B4289"/>
    <w:rsid w:val="005B5644"/>
    <w:rsid w:val="005B7FFC"/>
    <w:rsid w:val="005C1C51"/>
    <w:rsid w:val="005C27D2"/>
    <w:rsid w:val="005C2885"/>
    <w:rsid w:val="005C5218"/>
    <w:rsid w:val="005D40BA"/>
    <w:rsid w:val="005D6AE0"/>
    <w:rsid w:val="005D755A"/>
    <w:rsid w:val="005E35A4"/>
    <w:rsid w:val="005E44AB"/>
    <w:rsid w:val="005E4D0F"/>
    <w:rsid w:val="005E7CF1"/>
    <w:rsid w:val="005F2A79"/>
    <w:rsid w:val="005F33E7"/>
    <w:rsid w:val="005F50FB"/>
    <w:rsid w:val="005F7A52"/>
    <w:rsid w:val="0060171A"/>
    <w:rsid w:val="00603503"/>
    <w:rsid w:val="006122B3"/>
    <w:rsid w:val="00612F5F"/>
    <w:rsid w:val="006139D3"/>
    <w:rsid w:val="00613FC2"/>
    <w:rsid w:val="00621F5C"/>
    <w:rsid w:val="00622296"/>
    <w:rsid w:val="0062280E"/>
    <w:rsid w:val="00623609"/>
    <w:rsid w:val="00623939"/>
    <w:rsid w:val="00624269"/>
    <w:rsid w:val="0062649F"/>
    <w:rsid w:val="00626B63"/>
    <w:rsid w:val="00632183"/>
    <w:rsid w:val="00634715"/>
    <w:rsid w:val="006415C9"/>
    <w:rsid w:val="00641D42"/>
    <w:rsid w:val="006424C5"/>
    <w:rsid w:val="006428D2"/>
    <w:rsid w:val="00643907"/>
    <w:rsid w:val="00650AC6"/>
    <w:rsid w:val="00652AEC"/>
    <w:rsid w:val="00652D66"/>
    <w:rsid w:val="00653842"/>
    <w:rsid w:val="00654558"/>
    <w:rsid w:val="006618E1"/>
    <w:rsid w:val="006619F8"/>
    <w:rsid w:val="00662674"/>
    <w:rsid w:val="00663A28"/>
    <w:rsid w:val="006649E8"/>
    <w:rsid w:val="00664FA5"/>
    <w:rsid w:val="00672691"/>
    <w:rsid w:val="00673026"/>
    <w:rsid w:val="00673370"/>
    <w:rsid w:val="00674202"/>
    <w:rsid w:val="006750FF"/>
    <w:rsid w:val="00675FC5"/>
    <w:rsid w:val="00677433"/>
    <w:rsid w:val="00677CC3"/>
    <w:rsid w:val="00677F4F"/>
    <w:rsid w:val="006819E9"/>
    <w:rsid w:val="00681B0C"/>
    <w:rsid w:val="00681EFA"/>
    <w:rsid w:val="006832C3"/>
    <w:rsid w:val="00683E8D"/>
    <w:rsid w:val="00683F2C"/>
    <w:rsid w:val="006934E1"/>
    <w:rsid w:val="00695991"/>
    <w:rsid w:val="00695D0B"/>
    <w:rsid w:val="00696892"/>
    <w:rsid w:val="006A08C0"/>
    <w:rsid w:val="006A22B4"/>
    <w:rsid w:val="006A3669"/>
    <w:rsid w:val="006A4D51"/>
    <w:rsid w:val="006A6379"/>
    <w:rsid w:val="006B00A3"/>
    <w:rsid w:val="006B09E3"/>
    <w:rsid w:val="006B168E"/>
    <w:rsid w:val="006B1A3B"/>
    <w:rsid w:val="006B2451"/>
    <w:rsid w:val="006B2574"/>
    <w:rsid w:val="006B3BBA"/>
    <w:rsid w:val="006B3CE8"/>
    <w:rsid w:val="006B4B3C"/>
    <w:rsid w:val="006B73A0"/>
    <w:rsid w:val="006B769A"/>
    <w:rsid w:val="006C23F2"/>
    <w:rsid w:val="006C4AAC"/>
    <w:rsid w:val="006D07B8"/>
    <w:rsid w:val="006D0BD6"/>
    <w:rsid w:val="006D3D5A"/>
    <w:rsid w:val="006D3E15"/>
    <w:rsid w:val="006D5D94"/>
    <w:rsid w:val="006D78E5"/>
    <w:rsid w:val="006E4C36"/>
    <w:rsid w:val="006E6A38"/>
    <w:rsid w:val="006F1141"/>
    <w:rsid w:val="006F18CF"/>
    <w:rsid w:val="006F31EC"/>
    <w:rsid w:val="006F34C6"/>
    <w:rsid w:val="006F4471"/>
    <w:rsid w:val="006F5BC8"/>
    <w:rsid w:val="006F6D6F"/>
    <w:rsid w:val="006F7624"/>
    <w:rsid w:val="00700A45"/>
    <w:rsid w:val="00700E6C"/>
    <w:rsid w:val="00703173"/>
    <w:rsid w:val="00703203"/>
    <w:rsid w:val="00704975"/>
    <w:rsid w:val="00704EFD"/>
    <w:rsid w:val="00705C0E"/>
    <w:rsid w:val="0071047F"/>
    <w:rsid w:val="00713284"/>
    <w:rsid w:val="0071702B"/>
    <w:rsid w:val="00717DB0"/>
    <w:rsid w:val="00720B56"/>
    <w:rsid w:val="00722ACE"/>
    <w:rsid w:val="00723EEF"/>
    <w:rsid w:val="007267DF"/>
    <w:rsid w:val="00726CDF"/>
    <w:rsid w:val="00726E06"/>
    <w:rsid w:val="007311AF"/>
    <w:rsid w:val="007314C2"/>
    <w:rsid w:val="0073316C"/>
    <w:rsid w:val="00733358"/>
    <w:rsid w:val="00734144"/>
    <w:rsid w:val="007346F9"/>
    <w:rsid w:val="007376BD"/>
    <w:rsid w:val="00737BC2"/>
    <w:rsid w:val="0074181F"/>
    <w:rsid w:val="0074206E"/>
    <w:rsid w:val="007422B9"/>
    <w:rsid w:val="00742742"/>
    <w:rsid w:val="00743098"/>
    <w:rsid w:val="007457D3"/>
    <w:rsid w:val="00746599"/>
    <w:rsid w:val="007518CB"/>
    <w:rsid w:val="007522E3"/>
    <w:rsid w:val="00753804"/>
    <w:rsid w:val="007538DE"/>
    <w:rsid w:val="00753C9E"/>
    <w:rsid w:val="00760C09"/>
    <w:rsid w:val="0076108C"/>
    <w:rsid w:val="00764C62"/>
    <w:rsid w:val="007659AA"/>
    <w:rsid w:val="00765FFC"/>
    <w:rsid w:val="00767905"/>
    <w:rsid w:val="007706B4"/>
    <w:rsid w:val="00771C77"/>
    <w:rsid w:val="00774518"/>
    <w:rsid w:val="00777152"/>
    <w:rsid w:val="00777C40"/>
    <w:rsid w:val="00780D3C"/>
    <w:rsid w:val="00782925"/>
    <w:rsid w:val="00782DEC"/>
    <w:rsid w:val="00783C1F"/>
    <w:rsid w:val="007902B4"/>
    <w:rsid w:val="00791090"/>
    <w:rsid w:val="007941DA"/>
    <w:rsid w:val="007944C9"/>
    <w:rsid w:val="00795119"/>
    <w:rsid w:val="007952D7"/>
    <w:rsid w:val="007971CB"/>
    <w:rsid w:val="007A0C76"/>
    <w:rsid w:val="007A26C6"/>
    <w:rsid w:val="007A35D9"/>
    <w:rsid w:val="007A47A5"/>
    <w:rsid w:val="007A5476"/>
    <w:rsid w:val="007B24B4"/>
    <w:rsid w:val="007B288A"/>
    <w:rsid w:val="007B4B9A"/>
    <w:rsid w:val="007B6E31"/>
    <w:rsid w:val="007B730D"/>
    <w:rsid w:val="007C0C88"/>
    <w:rsid w:val="007D0950"/>
    <w:rsid w:val="007D0B7F"/>
    <w:rsid w:val="007D338E"/>
    <w:rsid w:val="007E2250"/>
    <w:rsid w:val="007E401F"/>
    <w:rsid w:val="007F3AD1"/>
    <w:rsid w:val="007F5C4A"/>
    <w:rsid w:val="007F5EED"/>
    <w:rsid w:val="00802775"/>
    <w:rsid w:val="00805E25"/>
    <w:rsid w:val="00811881"/>
    <w:rsid w:val="008128D7"/>
    <w:rsid w:val="00812ECD"/>
    <w:rsid w:val="00812F22"/>
    <w:rsid w:val="00814494"/>
    <w:rsid w:val="00820022"/>
    <w:rsid w:val="00820BBC"/>
    <w:rsid w:val="00820DE0"/>
    <w:rsid w:val="0082109A"/>
    <w:rsid w:val="00825110"/>
    <w:rsid w:val="00825D9C"/>
    <w:rsid w:val="008276C5"/>
    <w:rsid w:val="00831110"/>
    <w:rsid w:val="0083119C"/>
    <w:rsid w:val="0083179D"/>
    <w:rsid w:val="00831925"/>
    <w:rsid w:val="00831D46"/>
    <w:rsid w:val="00832BB2"/>
    <w:rsid w:val="00832C77"/>
    <w:rsid w:val="00840661"/>
    <w:rsid w:val="00843024"/>
    <w:rsid w:val="00844ADA"/>
    <w:rsid w:val="00844B04"/>
    <w:rsid w:val="00845347"/>
    <w:rsid w:val="0084602C"/>
    <w:rsid w:val="00846F58"/>
    <w:rsid w:val="00850D87"/>
    <w:rsid w:val="0085142C"/>
    <w:rsid w:val="00856372"/>
    <w:rsid w:val="0085736A"/>
    <w:rsid w:val="00857DF3"/>
    <w:rsid w:val="0086482C"/>
    <w:rsid w:val="00864DA1"/>
    <w:rsid w:val="00865AF4"/>
    <w:rsid w:val="00865B57"/>
    <w:rsid w:val="00866CA6"/>
    <w:rsid w:val="00870943"/>
    <w:rsid w:val="008716C4"/>
    <w:rsid w:val="00872473"/>
    <w:rsid w:val="008762AA"/>
    <w:rsid w:val="0088090D"/>
    <w:rsid w:val="008816E6"/>
    <w:rsid w:val="008848BF"/>
    <w:rsid w:val="0088575D"/>
    <w:rsid w:val="00887145"/>
    <w:rsid w:val="0088758A"/>
    <w:rsid w:val="00891831"/>
    <w:rsid w:val="00892892"/>
    <w:rsid w:val="00893277"/>
    <w:rsid w:val="0089543B"/>
    <w:rsid w:val="00896200"/>
    <w:rsid w:val="008A19E8"/>
    <w:rsid w:val="008A3A37"/>
    <w:rsid w:val="008A3CFC"/>
    <w:rsid w:val="008A768C"/>
    <w:rsid w:val="008B0089"/>
    <w:rsid w:val="008B1AEC"/>
    <w:rsid w:val="008B50A7"/>
    <w:rsid w:val="008B6134"/>
    <w:rsid w:val="008C0637"/>
    <w:rsid w:val="008C06A9"/>
    <w:rsid w:val="008C158B"/>
    <w:rsid w:val="008C1ECE"/>
    <w:rsid w:val="008C4221"/>
    <w:rsid w:val="008C489C"/>
    <w:rsid w:val="008C78AB"/>
    <w:rsid w:val="008D0425"/>
    <w:rsid w:val="008D4403"/>
    <w:rsid w:val="008D5252"/>
    <w:rsid w:val="008D6BF0"/>
    <w:rsid w:val="008D70A3"/>
    <w:rsid w:val="008E05C1"/>
    <w:rsid w:val="008E278D"/>
    <w:rsid w:val="008E4232"/>
    <w:rsid w:val="008E59CF"/>
    <w:rsid w:val="008F0226"/>
    <w:rsid w:val="008F1AEC"/>
    <w:rsid w:val="008F46DA"/>
    <w:rsid w:val="008F529C"/>
    <w:rsid w:val="00900346"/>
    <w:rsid w:val="00900943"/>
    <w:rsid w:val="0090216F"/>
    <w:rsid w:val="009022F9"/>
    <w:rsid w:val="00913CD1"/>
    <w:rsid w:val="00914451"/>
    <w:rsid w:val="0091657C"/>
    <w:rsid w:val="009176EB"/>
    <w:rsid w:val="00917A10"/>
    <w:rsid w:val="00922A79"/>
    <w:rsid w:val="00926778"/>
    <w:rsid w:val="00927DE4"/>
    <w:rsid w:val="00932BD6"/>
    <w:rsid w:val="00934C31"/>
    <w:rsid w:val="00936DCE"/>
    <w:rsid w:val="009418D8"/>
    <w:rsid w:val="00943CEB"/>
    <w:rsid w:val="00944064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60A08"/>
    <w:rsid w:val="00962ADD"/>
    <w:rsid w:val="00962D84"/>
    <w:rsid w:val="009673F7"/>
    <w:rsid w:val="0097192E"/>
    <w:rsid w:val="009727D4"/>
    <w:rsid w:val="00972C0F"/>
    <w:rsid w:val="00973B04"/>
    <w:rsid w:val="009753CB"/>
    <w:rsid w:val="009754CF"/>
    <w:rsid w:val="00975CDD"/>
    <w:rsid w:val="0098053A"/>
    <w:rsid w:val="009805B8"/>
    <w:rsid w:val="00980E4F"/>
    <w:rsid w:val="00982E2E"/>
    <w:rsid w:val="00985853"/>
    <w:rsid w:val="00986CBC"/>
    <w:rsid w:val="00986EA1"/>
    <w:rsid w:val="0099096E"/>
    <w:rsid w:val="00991C4A"/>
    <w:rsid w:val="00992FAB"/>
    <w:rsid w:val="0099332A"/>
    <w:rsid w:val="00997533"/>
    <w:rsid w:val="009A4221"/>
    <w:rsid w:val="009A5BF9"/>
    <w:rsid w:val="009A5C69"/>
    <w:rsid w:val="009A73B0"/>
    <w:rsid w:val="009B022A"/>
    <w:rsid w:val="009B2FE3"/>
    <w:rsid w:val="009B3662"/>
    <w:rsid w:val="009B4166"/>
    <w:rsid w:val="009B4503"/>
    <w:rsid w:val="009B6EBD"/>
    <w:rsid w:val="009C23AF"/>
    <w:rsid w:val="009C2737"/>
    <w:rsid w:val="009C2A12"/>
    <w:rsid w:val="009C2FFC"/>
    <w:rsid w:val="009C3D45"/>
    <w:rsid w:val="009C6B69"/>
    <w:rsid w:val="009C7B4F"/>
    <w:rsid w:val="009D0662"/>
    <w:rsid w:val="009D23A1"/>
    <w:rsid w:val="009D4193"/>
    <w:rsid w:val="009D450E"/>
    <w:rsid w:val="009D5DF3"/>
    <w:rsid w:val="009D63B6"/>
    <w:rsid w:val="009D76AA"/>
    <w:rsid w:val="009E078F"/>
    <w:rsid w:val="009E15E1"/>
    <w:rsid w:val="009E4CEC"/>
    <w:rsid w:val="009E6AA5"/>
    <w:rsid w:val="009F18A5"/>
    <w:rsid w:val="009F2111"/>
    <w:rsid w:val="009F3819"/>
    <w:rsid w:val="00A00325"/>
    <w:rsid w:val="00A00764"/>
    <w:rsid w:val="00A012B0"/>
    <w:rsid w:val="00A014C3"/>
    <w:rsid w:val="00A01F3B"/>
    <w:rsid w:val="00A0271E"/>
    <w:rsid w:val="00A0507F"/>
    <w:rsid w:val="00A14D49"/>
    <w:rsid w:val="00A14EE5"/>
    <w:rsid w:val="00A16A51"/>
    <w:rsid w:val="00A20552"/>
    <w:rsid w:val="00A2171C"/>
    <w:rsid w:val="00A219C7"/>
    <w:rsid w:val="00A23248"/>
    <w:rsid w:val="00A24046"/>
    <w:rsid w:val="00A27C2F"/>
    <w:rsid w:val="00A316EF"/>
    <w:rsid w:val="00A328EC"/>
    <w:rsid w:val="00A329DA"/>
    <w:rsid w:val="00A32D47"/>
    <w:rsid w:val="00A35ED0"/>
    <w:rsid w:val="00A36BFE"/>
    <w:rsid w:val="00A36D1C"/>
    <w:rsid w:val="00A40C2C"/>
    <w:rsid w:val="00A41CB3"/>
    <w:rsid w:val="00A456F5"/>
    <w:rsid w:val="00A501BE"/>
    <w:rsid w:val="00A52251"/>
    <w:rsid w:val="00A52734"/>
    <w:rsid w:val="00A5289A"/>
    <w:rsid w:val="00A53521"/>
    <w:rsid w:val="00A537C1"/>
    <w:rsid w:val="00A5496C"/>
    <w:rsid w:val="00A65471"/>
    <w:rsid w:val="00A66256"/>
    <w:rsid w:val="00A67E3B"/>
    <w:rsid w:val="00A70900"/>
    <w:rsid w:val="00A719F9"/>
    <w:rsid w:val="00A71E14"/>
    <w:rsid w:val="00A7447F"/>
    <w:rsid w:val="00A75BEB"/>
    <w:rsid w:val="00A77A0B"/>
    <w:rsid w:val="00A83883"/>
    <w:rsid w:val="00A8466E"/>
    <w:rsid w:val="00A8603B"/>
    <w:rsid w:val="00A924BF"/>
    <w:rsid w:val="00A95AE1"/>
    <w:rsid w:val="00AA3BA1"/>
    <w:rsid w:val="00AA3D92"/>
    <w:rsid w:val="00AA6F45"/>
    <w:rsid w:val="00AA75DE"/>
    <w:rsid w:val="00AB0608"/>
    <w:rsid w:val="00AB4A5C"/>
    <w:rsid w:val="00AB54D7"/>
    <w:rsid w:val="00AB6ECA"/>
    <w:rsid w:val="00AC1850"/>
    <w:rsid w:val="00AC2727"/>
    <w:rsid w:val="00AC6116"/>
    <w:rsid w:val="00AD21A8"/>
    <w:rsid w:val="00AD4856"/>
    <w:rsid w:val="00AD53FA"/>
    <w:rsid w:val="00AD6A3F"/>
    <w:rsid w:val="00AE1650"/>
    <w:rsid w:val="00AE3DD1"/>
    <w:rsid w:val="00AE6E0A"/>
    <w:rsid w:val="00AE75A7"/>
    <w:rsid w:val="00AF6F2C"/>
    <w:rsid w:val="00B00698"/>
    <w:rsid w:val="00B010EC"/>
    <w:rsid w:val="00B02F07"/>
    <w:rsid w:val="00B077B5"/>
    <w:rsid w:val="00B172E4"/>
    <w:rsid w:val="00B22EDC"/>
    <w:rsid w:val="00B23506"/>
    <w:rsid w:val="00B277CD"/>
    <w:rsid w:val="00B27B8A"/>
    <w:rsid w:val="00B332E2"/>
    <w:rsid w:val="00B333E9"/>
    <w:rsid w:val="00B3670F"/>
    <w:rsid w:val="00B36B5A"/>
    <w:rsid w:val="00B3767C"/>
    <w:rsid w:val="00B41C33"/>
    <w:rsid w:val="00B452A0"/>
    <w:rsid w:val="00B45B27"/>
    <w:rsid w:val="00B46724"/>
    <w:rsid w:val="00B46C97"/>
    <w:rsid w:val="00B47C05"/>
    <w:rsid w:val="00B51BFF"/>
    <w:rsid w:val="00B52C4D"/>
    <w:rsid w:val="00B52E42"/>
    <w:rsid w:val="00B60F52"/>
    <w:rsid w:val="00B62CE9"/>
    <w:rsid w:val="00B63A56"/>
    <w:rsid w:val="00B70FFC"/>
    <w:rsid w:val="00B750EB"/>
    <w:rsid w:val="00B76F69"/>
    <w:rsid w:val="00B77EF2"/>
    <w:rsid w:val="00B82639"/>
    <w:rsid w:val="00B82E71"/>
    <w:rsid w:val="00B83930"/>
    <w:rsid w:val="00B849C2"/>
    <w:rsid w:val="00B84D34"/>
    <w:rsid w:val="00B876C2"/>
    <w:rsid w:val="00B90943"/>
    <w:rsid w:val="00B92559"/>
    <w:rsid w:val="00B96EEE"/>
    <w:rsid w:val="00B97DBD"/>
    <w:rsid w:val="00BA10ED"/>
    <w:rsid w:val="00BA223A"/>
    <w:rsid w:val="00BA67B2"/>
    <w:rsid w:val="00BB3CFE"/>
    <w:rsid w:val="00BB5514"/>
    <w:rsid w:val="00BC0935"/>
    <w:rsid w:val="00BC0B30"/>
    <w:rsid w:val="00BC30D6"/>
    <w:rsid w:val="00BC3895"/>
    <w:rsid w:val="00BC4DE8"/>
    <w:rsid w:val="00BC7563"/>
    <w:rsid w:val="00BC7897"/>
    <w:rsid w:val="00BD0C1E"/>
    <w:rsid w:val="00BD59B8"/>
    <w:rsid w:val="00BD6098"/>
    <w:rsid w:val="00BE17BE"/>
    <w:rsid w:val="00BE25FF"/>
    <w:rsid w:val="00BE2EB2"/>
    <w:rsid w:val="00BE33CA"/>
    <w:rsid w:val="00BE4D7B"/>
    <w:rsid w:val="00BF09E2"/>
    <w:rsid w:val="00BF2035"/>
    <w:rsid w:val="00BF3C61"/>
    <w:rsid w:val="00BF6598"/>
    <w:rsid w:val="00BF6B5C"/>
    <w:rsid w:val="00BF7559"/>
    <w:rsid w:val="00BF7A50"/>
    <w:rsid w:val="00BF7F0C"/>
    <w:rsid w:val="00C028D0"/>
    <w:rsid w:val="00C035EA"/>
    <w:rsid w:val="00C03FFB"/>
    <w:rsid w:val="00C05DF9"/>
    <w:rsid w:val="00C10E0B"/>
    <w:rsid w:val="00C12FBB"/>
    <w:rsid w:val="00C15385"/>
    <w:rsid w:val="00C220ED"/>
    <w:rsid w:val="00C221A3"/>
    <w:rsid w:val="00C24389"/>
    <w:rsid w:val="00C24FC1"/>
    <w:rsid w:val="00C30061"/>
    <w:rsid w:val="00C30DAF"/>
    <w:rsid w:val="00C31BEA"/>
    <w:rsid w:val="00C33514"/>
    <w:rsid w:val="00C33BA3"/>
    <w:rsid w:val="00C34EDD"/>
    <w:rsid w:val="00C37430"/>
    <w:rsid w:val="00C411C4"/>
    <w:rsid w:val="00C430A4"/>
    <w:rsid w:val="00C43AD9"/>
    <w:rsid w:val="00C45022"/>
    <w:rsid w:val="00C53B75"/>
    <w:rsid w:val="00C55A47"/>
    <w:rsid w:val="00C56261"/>
    <w:rsid w:val="00C577AC"/>
    <w:rsid w:val="00C604E2"/>
    <w:rsid w:val="00C60A93"/>
    <w:rsid w:val="00C62298"/>
    <w:rsid w:val="00C636E7"/>
    <w:rsid w:val="00C65C22"/>
    <w:rsid w:val="00C662A7"/>
    <w:rsid w:val="00C66314"/>
    <w:rsid w:val="00C70973"/>
    <w:rsid w:val="00C71DD0"/>
    <w:rsid w:val="00C748EA"/>
    <w:rsid w:val="00C75618"/>
    <w:rsid w:val="00C75F74"/>
    <w:rsid w:val="00C765B1"/>
    <w:rsid w:val="00C841F4"/>
    <w:rsid w:val="00C873F1"/>
    <w:rsid w:val="00C875DC"/>
    <w:rsid w:val="00C9125E"/>
    <w:rsid w:val="00C91ECE"/>
    <w:rsid w:val="00C92ECB"/>
    <w:rsid w:val="00C9310B"/>
    <w:rsid w:val="00C93A57"/>
    <w:rsid w:val="00C93BF4"/>
    <w:rsid w:val="00C95EFD"/>
    <w:rsid w:val="00C97269"/>
    <w:rsid w:val="00CA017D"/>
    <w:rsid w:val="00CA0730"/>
    <w:rsid w:val="00CA35C8"/>
    <w:rsid w:val="00CA3E51"/>
    <w:rsid w:val="00CA46AD"/>
    <w:rsid w:val="00CA5729"/>
    <w:rsid w:val="00CA7E3A"/>
    <w:rsid w:val="00CB2DF8"/>
    <w:rsid w:val="00CB33F6"/>
    <w:rsid w:val="00CB4A76"/>
    <w:rsid w:val="00CB4FA9"/>
    <w:rsid w:val="00CB52C4"/>
    <w:rsid w:val="00CB5359"/>
    <w:rsid w:val="00CC13B8"/>
    <w:rsid w:val="00CC17D1"/>
    <w:rsid w:val="00CC3FE9"/>
    <w:rsid w:val="00CC6E1D"/>
    <w:rsid w:val="00CC708D"/>
    <w:rsid w:val="00CD02CC"/>
    <w:rsid w:val="00CD0F4F"/>
    <w:rsid w:val="00CD1A0D"/>
    <w:rsid w:val="00CD1F16"/>
    <w:rsid w:val="00CD556B"/>
    <w:rsid w:val="00CD723E"/>
    <w:rsid w:val="00CD7B14"/>
    <w:rsid w:val="00CE1679"/>
    <w:rsid w:val="00CE2C40"/>
    <w:rsid w:val="00CE39EA"/>
    <w:rsid w:val="00CE43E7"/>
    <w:rsid w:val="00CE4455"/>
    <w:rsid w:val="00CF0179"/>
    <w:rsid w:val="00CF351A"/>
    <w:rsid w:val="00CF5A1D"/>
    <w:rsid w:val="00CF7BD7"/>
    <w:rsid w:val="00D0130F"/>
    <w:rsid w:val="00D03145"/>
    <w:rsid w:val="00D03E55"/>
    <w:rsid w:val="00D04754"/>
    <w:rsid w:val="00D04B49"/>
    <w:rsid w:val="00D0658E"/>
    <w:rsid w:val="00D06C14"/>
    <w:rsid w:val="00D116EE"/>
    <w:rsid w:val="00D12DED"/>
    <w:rsid w:val="00D171B8"/>
    <w:rsid w:val="00D17BDF"/>
    <w:rsid w:val="00D206B4"/>
    <w:rsid w:val="00D22DC3"/>
    <w:rsid w:val="00D271C3"/>
    <w:rsid w:val="00D30167"/>
    <w:rsid w:val="00D34ACA"/>
    <w:rsid w:val="00D3526E"/>
    <w:rsid w:val="00D4324E"/>
    <w:rsid w:val="00D435AC"/>
    <w:rsid w:val="00D44865"/>
    <w:rsid w:val="00D4649D"/>
    <w:rsid w:val="00D4679F"/>
    <w:rsid w:val="00D47F03"/>
    <w:rsid w:val="00D50CF7"/>
    <w:rsid w:val="00D52372"/>
    <w:rsid w:val="00D523A8"/>
    <w:rsid w:val="00D57EDC"/>
    <w:rsid w:val="00D60373"/>
    <w:rsid w:val="00D61D53"/>
    <w:rsid w:val="00D6297A"/>
    <w:rsid w:val="00D63CEE"/>
    <w:rsid w:val="00D63D36"/>
    <w:rsid w:val="00D653DA"/>
    <w:rsid w:val="00D65641"/>
    <w:rsid w:val="00D65EBF"/>
    <w:rsid w:val="00D7109E"/>
    <w:rsid w:val="00D72CC3"/>
    <w:rsid w:val="00D74AFA"/>
    <w:rsid w:val="00D777B6"/>
    <w:rsid w:val="00D81296"/>
    <w:rsid w:val="00D81599"/>
    <w:rsid w:val="00D81B98"/>
    <w:rsid w:val="00D81C79"/>
    <w:rsid w:val="00D828DC"/>
    <w:rsid w:val="00D84498"/>
    <w:rsid w:val="00D84B52"/>
    <w:rsid w:val="00D84DAA"/>
    <w:rsid w:val="00D85509"/>
    <w:rsid w:val="00DA0529"/>
    <w:rsid w:val="00DA0949"/>
    <w:rsid w:val="00DA2B59"/>
    <w:rsid w:val="00DA3B1A"/>
    <w:rsid w:val="00DA5671"/>
    <w:rsid w:val="00DA5BCE"/>
    <w:rsid w:val="00DA6E37"/>
    <w:rsid w:val="00DB038E"/>
    <w:rsid w:val="00DB1CFA"/>
    <w:rsid w:val="00DB1E6F"/>
    <w:rsid w:val="00DB22A4"/>
    <w:rsid w:val="00DB2882"/>
    <w:rsid w:val="00DB2B01"/>
    <w:rsid w:val="00DB573E"/>
    <w:rsid w:val="00DB597B"/>
    <w:rsid w:val="00DB5D97"/>
    <w:rsid w:val="00DB7530"/>
    <w:rsid w:val="00DB7AE5"/>
    <w:rsid w:val="00DC01D7"/>
    <w:rsid w:val="00DC1CDC"/>
    <w:rsid w:val="00DC61DE"/>
    <w:rsid w:val="00DD5A9B"/>
    <w:rsid w:val="00DD5EEE"/>
    <w:rsid w:val="00DE1318"/>
    <w:rsid w:val="00DE1B15"/>
    <w:rsid w:val="00DE490F"/>
    <w:rsid w:val="00DF5DE1"/>
    <w:rsid w:val="00DF65EF"/>
    <w:rsid w:val="00DF7409"/>
    <w:rsid w:val="00DF77F4"/>
    <w:rsid w:val="00E01D4E"/>
    <w:rsid w:val="00E02DB0"/>
    <w:rsid w:val="00E0435C"/>
    <w:rsid w:val="00E04F7C"/>
    <w:rsid w:val="00E05621"/>
    <w:rsid w:val="00E06D54"/>
    <w:rsid w:val="00E076B8"/>
    <w:rsid w:val="00E07EE6"/>
    <w:rsid w:val="00E104E2"/>
    <w:rsid w:val="00E10569"/>
    <w:rsid w:val="00E110F9"/>
    <w:rsid w:val="00E11FCA"/>
    <w:rsid w:val="00E13A1C"/>
    <w:rsid w:val="00E178F0"/>
    <w:rsid w:val="00E224BA"/>
    <w:rsid w:val="00E22C95"/>
    <w:rsid w:val="00E24FDD"/>
    <w:rsid w:val="00E30118"/>
    <w:rsid w:val="00E309ED"/>
    <w:rsid w:val="00E326D3"/>
    <w:rsid w:val="00E35DFD"/>
    <w:rsid w:val="00E362F2"/>
    <w:rsid w:val="00E36B83"/>
    <w:rsid w:val="00E40D87"/>
    <w:rsid w:val="00E428A3"/>
    <w:rsid w:val="00E45A98"/>
    <w:rsid w:val="00E474B2"/>
    <w:rsid w:val="00E47F10"/>
    <w:rsid w:val="00E50A30"/>
    <w:rsid w:val="00E51D41"/>
    <w:rsid w:val="00E51EF8"/>
    <w:rsid w:val="00E5287F"/>
    <w:rsid w:val="00E54335"/>
    <w:rsid w:val="00E55C77"/>
    <w:rsid w:val="00E608CC"/>
    <w:rsid w:val="00E61E80"/>
    <w:rsid w:val="00E644E0"/>
    <w:rsid w:val="00E64821"/>
    <w:rsid w:val="00E65002"/>
    <w:rsid w:val="00E773E1"/>
    <w:rsid w:val="00E874DA"/>
    <w:rsid w:val="00E87910"/>
    <w:rsid w:val="00E87EA3"/>
    <w:rsid w:val="00E914F9"/>
    <w:rsid w:val="00E915CB"/>
    <w:rsid w:val="00E92C62"/>
    <w:rsid w:val="00E94F6E"/>
    <w:rsid w:val="00E9751E"/>
    <w:rsid w:val="00EA0AE7"/>
    <w:rsid w:val="00EA159A"/>
    <w:rsid w:val="00EA48D3"/>
    <w:rsid w:val="00EA5DB2"/>
    <w:rsid w:val="00EA5F8B"/>
    <w:rsid w:val="00EB0696"/>
    <w:rsid w:val="00EB0A17"/>
    <w:rsid w:val="00EB0ECB"/>
    <w:rsid w:val="00EB17D9"/>
    <w:rsid w:val="00EB368D"/>
    <w:rsid w:val="00EB5192"/>
    <w:rsid w:val="00EC0665"/>
    <w:rsid w:val="00EC4905"/>
    <w:rsid w:val="00EC6634"/>
    <w:rsid w:val="00EC6B2F"/>
    <w:rsid w:val="00ED0984"/>
    <w:rsid w:val="00ED3101"/>
    <w:rsid w:val="00ED4586"/>
    <w:rsid w:val="00ED49CB"/>
    <w:rsid w:val="00ED54EF"/>
    <w:rsid w:val="00EE148E"/>
    <w:rsid w:val="00EE2FD7"/>
    <w:rsid w:val="00EE39D2"/>
    <w:rsid w:val="00EE4AC6"/>
    <w:rsid w:val="00EE5E51"/>
    <w:rsid w:val="00EF32B2"/>
    <w:rsid w:val="00EF333D"/>
    <w:rsid w:val="00EF46B2"/>
    <w:rsid w:val="00EF47D8"/>
    <w:rsid w:val="00EF6564"/>
    <w:rsid w:val="00EF7A5A"/>
    <w:rsid w:val="00F03120"/>
    <w:rsid w:val="00F0431B"/>
    <w:rsid w:val="00F10E27"/>
    <w:rsid w:val="00F14631"/>
    <w:rsid w:val="00F15DF1"/>
    <w:rsid w:val="00F1744F"/>
    <w:rsid w:val="00F2343B"/>
    <w:rsid w:val="00F241C1"/>
    <w:rsid w:val="00F2458A"/>
    <w:rsid w:val="00F2661D"/>
    <w:rsid w:val="00F3131A"/>
    <w:rsid w:val="00F316D0"/>
    <w:rsid w:val="00F32B13"/>
    <w:rsid w:val="00F32E8C"/>
    <w:rsid w:val="00F34005"/>
    <w:rsid w:val="00F35432"/>
    <w:rsid w:val="00F40626"/>
    <w:rsid w:val="00F4089D"/>
    <w:rsid w:val="00F40987"/>
    <w:rsid w:val="00F41B4E"/>
    <w:rsid w:val="00F453AC"/>
    <w:rsid w:val="00F631D7"/>
    <w:rsid w:val="00F64384"/>
    <w:rsid w:val="00F649ED"/>
    <w:rsid w:val="00F71CA6"/>
    <w:rsid w:val="00F72A3A"/>
    <w:rsid w:val="00F74545"/>
    <w:rsid w:val="00F74A95"/>
    <w:rsid w:val="00F82ACE"/>
    <w:rsid w:val="00F84E7B"/>
    <w:rsid w:val="00F864F7"/>
    <w:rsid w:val="00F8746C"/>
    <w:rsid w:val="00F87F64"/>
    <w:rsid w:val="00F901E3"/>
    <w:rsid w:val="00F9331B"/>
    <w:rsid w:val="00F93A21"/>
    <w:rsid w:val="00F9452A"/>
    <w:rsid w:val="00F9587C"/>
    <w:rsid w:val="00F95CBA"/>
    <w:rsid w:val="00F97C32"/>
    <w:rsid w:val="00FB1976"/>
    <w:rsid w:val="00FB3387"/>
    <w:rsid w:val="00FB36CE"/>
    <w:rsid w:val="00FB4060"/>
    <w:rsid w:val="00FB499C"/>
    <w:rsid w:val="00FB4F64"/>
    <w:rsid w:val="00FB74E3"/>
    <w:rsid w:val="00FC0052"/>
    <w:rsid w:val="00FC2CAC"/>
    <w:rsid w:val="00FD41CF"/>
    <w:rsid w:val="00FD5AB9"/>
    <w:rsid w:val="00FD75E4"/>
    <w:rsid w:val="00FE02D2"/>
    <w:rsid w:val="00FE344C"/>
    <w:rsid w:val="00FE51AC"/>
    <w:rsid w:val="00FE5B2A"/>
    <w:rsid w:val="00FE5E1D"/>
    <w:rsid w:val="00FE793E"/>
    <w:rsid w:val="00FE7BFB"/>
    <w:rsid w:val="00FF00E2"/>
    <w:rsid w:val="00FF0735"/>
    <w:rsid w:val="00FF0D91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597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59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DA98-1B50-4682-90D2-D165C953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2016-09-23T11:15:00Z</cp:lastPrinted>
  <dcterms:created xsi:type="dcterms:W3CDTF">2016-09-27T12:44:00Z</dcterms:created>
  <dcterms:modified xsi:type="dcterms:W3CDTF">2016-09-27T12:44:00Z</dcterms:modified>
</cp:coreProperties>
</file>